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BC9" w:rsidRPr="004A56A6" w:rsidRDefault="004A56A6" w:rsidP="004A56A6">
      <w:pPr>
        <w:autoSpaceDE w:val="0"/>
        <w:autoSpaceDN w:val="0"/>
        <w:adjustRightInd w:val="0"/>
        <w:spacing w:after="0" w:line="240" w:lineRule="auto"/>
        <w:jc w:val="center"/>
        <w:rPr>
          <w:rFonts w:ascii="Matter Light" w:eastAsia="Calibri" w:hAnsi="Matter Light" w:cs="Calibri"/>
          <w:b/>
          <w:color w:val="4472C4" w:themeColor="accent1"/>
          <w:sz w:val="28"/>
          <w:szCs w:val="28"/>
        </w:rPr>
      </w:pPr>
      <w:bookmarkStart w:id="0" w:name="_Hlk206066004"/>
      <w:r w:rsidRPr="004A56A6">
        <w:rPr>
          <w:rFonts w:ascii="Matter Light" w:eastAsia="Calibri" w:hAnsi="Matter Light" w:cs="Calibri"/>
          <w:b/>
          <w:color w:val="4472C4" w:themeColor="accent1"/>
          <w:sz w:val="28"/>
          <w:szCs w:val="28"/>
        </w:rPr>
        <w:t xml:space="preserve">NORMATIVA PROGRAMA SENDERISMO ESCOLAR </w:t>
      </w:r>
      <w:r>
        <w:rPr>
          <w:rFonts w:ascii="Matter Light" w:eastAsia="Calibri" w:hAnsi="Matter Light" w:cs="Calibri"/>
          <w:b/>
          <w:color w:val="4472C4" w:themeColor="accent1"/>
          <w:sz w:val="28"/>
          <w:szCs w:val="28"/>
        </w:rPr>
        <w:t xml:space="preserve">                                               </w:t>
      </w:r>
      <w:bookmarkStart w:id="1" w:name="_GoBack"/>
      <w:bookmarkEnd w:id="1"/>
      <w:r w:rsidRPr="004A56A6">
        <w:rPr>
          <w:rFonts w:ascii="Matter Light" w:eastAsia="Calibri" w:hAnsi="Matter Light" w:cs="Calibri"/>
          <w:b/>
          <w:color w:val="4472C4" w:themeColor="accent1"/>
          <w:sz w:val="28"/>
          <w:szCs w:val="28"/>
        </w:rPr>
        <w:t>PEQUESENDAS 202</w:t>
      </w:r>
      <w:r w:rsidR="00F84A2D">
        <w:rPr>
          <w:rFonts w:ascii="Matter Light" w:eastAsia="Calibri" w:hAnsi="Matter Light" w:cs="Calibri"/>
          <w:b/>
          <w:color w:val="4472C4" w:themeColor="accent1"/>
          <w:sz w:val="28"/>
          <w:szCs w:val="28"/>
        </w:rPr>
        <w:t>6</w:t>
      </w:r>
      <w:r w:rsidRPr="004A56A6">
        <w:rPr>
          <w:rFonts w:ascii="Matter Light" w:eastAsia="Calibri" w:hAnsi="Matter Light" w:cs="Calibri"/>
          <w:b/>
          <w:color w:val="4472C4" w:themeColor="accent1"/>
          <w:sz w:val="28"/>
          <w:szCs w:val="28"/>
        </w:rPr>
        <w:t>/2</w:t>
      </w:r>
      <w:r w:rsidR="00F84A2D">
        <w:rPr>
          <w:rFonts w:ascii="Matter Light" w:eastAsia="Calibri" w:hAnsi="Matter Light" w:cs="Calibri"/>
          <w:b/>
          <w:color w:val="4472C4" w:themeColor="accent1"/>
          <w:sz w:val="28"/>
          <w:szCs w:val="28"/>
        </w:rPr>
        <w:t>7</w:t>
      </w:r>
    </w:p>
    <w:p w:rsidR="004A56A6" w:rsidRPr="004A56A6" w:rsidRDefault="004A56A6" w:rsidP="004A56A6">
      <w:pPr>
        <w:autoSpaceDE w:val="0"/>
        <w:autoSpaceDN w:val="0"/>
        <w:adjustRightInd w:val="0"/>
        <w:spacing w:after="0" w:line="240" w:lineRule="auto"/>
        <w:jc w:val="center"/>
        <w:rPr>
          <w:rFonts w:ascii="Matter Light" w:eastAsia="Calibri" w:hAnsi="Matter Light" w:cs="Calibri"/>
          <w:b/>
          <w:color w:val="4472C4" w:themeColor="accent1"/>
          <w:sz w:val="28"/>
          <w:szCs w:val="28"/>
        </w:rPr>
      </w:pPr>
    </w:p>
    <w:p w:rsidR="004A56A6" w:rsidRPr="007D0353" w:rsidRDefault="004A56A6" w:rsidP="00195755">
      <w:pPr>
        <w:autoSpaceDE w:val="0"/>
        <w:autoSpaceDN w:val="0"/>
        <w:adjustRightInd w:val="0"/>
        <w:spacing w:after="0" w:line="240" w:lineRule="auto"/>
        <w:jc w:val="both"/>
        <w:rPr>
          <w:rFonts w:ascii="Matter Light" w:eastAsia="Calibri" w:hAnsi="Matter Light" w:cs="Calibri"/>
          <w:color w:val="000000"/>
          <w:sz w:val="24"/>
          <w:szCs w:val="24"/>
        </w:rPr>
      </w:pPr>
    </w:p>
    <w:p w:rsidR="00530A34" w:rsidRDefault="005D4BC9" w:rsidP="001178A4">
      <w:pPr>
        <w:autoSpaceDE w:val="0"/>
        <w:autoSpaceDN w:val="0"/>
        <w:adjustRightInd w:val="0"/>
        <w:spacing w:after="0" w:line="240" w:lineRule="auto"/>
        <w:jc w:val="both"/>
        <w:rPr>
          <w:rFonts w:ascii="Matter Light" w:eastAsia="Calibri" w:hAnsi="Matter Light" w:cs="Calibri"/>
          <w:color w:val="000000"/>
          <w:sz w:val="24"/>
          <w:szCs w:val="24"/>
        </w:rPr>
      </w:pPr>
      <w:bookmarkStart w:id="2" w:name="_Hlk206066963"/>
      <w:r w:rsidRPr="007D0353">
        <w:rPr>
          <w:rFonts w:ascii="Matter Light" w:eastAsia="Calibri" w:hAnsi="Matter Light" w:cs="Calibri"/>
          <w:color w:val="000000"/>
          <w:sz w:val="24"/>
          <w:szCs w:val="24"/>
        </w:rPr>
        <w:t>El Ayuntamiento de Málaga, a través</w:t>
      </w:r>
      <w:r w:rsidRPr="007D0353">
        <w:rPr>
          <w:rFonts w:ascii="Matter Light" w:eastAsia="Calibri" w:hAnsi="Matter Light" w:cs="Calibri"/>
          <w:sz w:val="24"/>
          <w:szCs w:val="24"/>
        </w:rPr>
        <w:t xml:space="preserve"> del </w:t>
      </w:r>
      <w:r w:rsidRPr="007D0353">
        <w:rPr>
          <w:rFonts w:ascii="Matter Light" w:eastAsia="Calibri" w:hAnsi="Matter Light" w:cs="Calibri"/>
          <w:color w:val="000000"/>
          <w:sz w:val="24"/>
          <w:szCs w:val="24"/>
        </w:rPr>
        <w:t xml:space="preserve">Área de Deporte, pone en funcionamiento la </w:t>
      </w:r>
      <w:r w:rsidR="00A9711D">
        <w:rPr>
          <w:rFonts w:ascii="Matter Light" w:eastAsia="Calibri" w:hAnsi="Matter Light" w:cs="Calibri"/>
          <w:sz w:val="24"/>
          <w:szCs w:val="24"/>
        </w:rPr>
        <w:t xml:space="preserve">decimotercera </w:t>
      </w:r>
      <w:r w:rsidRPr="007D0353">
        <w:rPr>
          <w:rFonts w:ascii="Matter Light" w:eastAsia="Calibri" w:hAnsi="Matter Light" w:cs="Calibri"/>
          <w:color w:val="000000"/>
          <w:sz w:val="24"/>
          <w:szCs w:val="24"/>
        </w:rPr>
        <w:t xml:space="preserve">edición del Programa de </w:t>
      </w:r>
      <w:r w:rsidR="00530A34">
        <w:rPr>
          <w:rFonts w:ascii="Matter Light" w:eastAsia="Calibri" w:hAnsi="Matter Light" w:cs="Calibri"/>
          <w:color w:val="000000"/>
          <w:sz w:val="24"/>
          <w:szCs w:val="24"/>
        </w:rPr>
        <w:t>Pequesendas</w:t>
      </w:r>
      <w:r w:rsidRPr="007D0353">
        <w:rPr>
          <w:rFonts w:ascii="Matter Light" w:eastAsia="Calibri" w:hAnsi="Matter Light" w:cs="Calibri"/>
          <w:color w:val="000000"/>
          <w:sz w:val="24"/>
          <w:szCs w:val="24"/>
        </w:rPr>
        <w:t>.</w:t>
      </w:r>
    </w:p>
    <w:p w:rsidR="00530A34" w:rsidRDefault="00530A34" w:rsidP="001178A4">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7D0353" w:rsidRDefault="005D4BC9" w:rsidP="001178A4">
      <w:pPr>
        <w:autoSpaceDE w:val="0"/>
        <w:autoSpaceDN w:val="0"/>
        <w:adjustRightInd w:val="0"/>
        <w:spacing w:after="0" w:line="240" w:lineRule="auto"/>
        <w:jc w:val="both"/>
        <w:rPr>
          <w:rFonts w:ascii="Matter Light" w:eastAsia="Calibri" w:hAnsi="Matter Light" w:cs="Calibri"/>
          <w:color w:val="000000"/>
          <w:sz w:val="24"/>
          <w:szCs w:val="24"/>
        </w:rPr>
      </w:pPr>
      <w:r w:rsidRPr="007D0353">
        <w:rPr>
          <w:rFonts w:ascii="Matter Light" w:eastAsia="Calibri" w:hAnsi="Matter Light" w:cs="Calibri"/>
          <w:color w:val="000000"/>
          <w:sz w:val="24"/>
          <w:szCs w:val="24"/>
        </w:rPr>
        <w:t>La realización de dicho programa será</w:t>
      </w:r>
      <w:r w:rsidRPr="007D0353">
        <w:rPr>
          <w:rFonts w:ascii="Matter Light" w:eastAsia="Calibri" w:hAnsi="Matter Light" w:cs="Calibri"/>
          <w:b/>
          <w:color w:val="000000"/>
          <w:sz w:val="24"/>
          <w:szCs w:val="24"/>
        </w:rPr>
        <w:t xml:space="preserve"> </w:t>
      </w:r>
      <w:r w:rsidRPr="007D0353">
        <w:rPr>
          <w:rFonts w:ascii="Matter Light" w:eastAsia="Calibri" w:hAnsi="Matter Light" w:cs="Calibri"/>
          <w:color w:val="000000"/>
          <w:sz w:val="24"/>
          <w:szCs w:val="24"/>
        </w:rPr>
        <w:t>durante el curso escolar</w:t>
      </w:r>
      <w:r w:rsidRPr="007D0353">
        <w:rPr>
          <w:rFonts w:ascii="Matter Light" w:eastAsia="Calibri" w:hAnsi="Matter Light" w:cs="Calibri"/>
          <w:b/>
          <w:color w:val="000000"/>
          <w:sz w:val="24"/>
          <w:szCs w:val="24"/>
        </w:rPr>
        <w:t xml:space="preserve"> </w:t>
      </w:r>
      <w:r w:rsidRPr="007D0353">
        <w:rPr>
          <w:rFonts w:ascii="Matter Light" w:eastAsia="Calibri" w:hAnsi="Matter Light" w:cs="Calibri"/>
          <w:sz w:val="24"/>
          <w:szCs w:val="24"/>
        </w:rPr>
        <w:t>202</w:t>
      </w:r>
      <w:r w:rsidR="00F84A2D">
        <w:rPr>
          <w:rFonts w:ascii="Matter Light" w:eastAsia="Calibri" w:hAnsi="Matter Light" w:cs="Calibri"/>
          <w:sz w:val="24"/>
          <w:szCs w:val="24"/>
        </w:rPr>
        <w:t>6</w:t>
      </w:r>
      <w:r w:rsidRPr="007D0353">
        <w:rPr>
          <w:rFonts w:ascii="Matter Light" w:eastAsia="Calibri" w:hAnsi="Matter Light" w:cs="Calibri"/>
          <w:sz w:val="24"/>
          <w:szCs w:val="24"/>
        </w:rPr>
        <w:t>-202</w:t>
      </w:r>
      <w:r w:rsidR="00F84A2D">
        <w:rPr>
          <w:rFonts w:ascii="Matter Light" w:eastAsia="Calibri" w:hAnsi="Matter Light" w:cs="Calibri"/>
          <w:sz w:val="24"/>
          <w:szCs w:val="24"/>
        </w:rPr>
        <w:t>7</w:t>
      </w:r>
      <w:r w:rsidR="00530A34" w:rsidRPr="00530A34">
        <w:rPr>
          <w:rFonts w:ascii="Matter Light" w:eastAsia="Calibri" w:hAnsi="Matter Light" w:cs="Calibri"/>
          <w:color w:val="000000"/>
          <w:sz w:val="24"/>
          <w:szCs w:val="24"/>
        </w:rPr>
        <w:t xml:space="preserve"> y</w:t>
      </w:r>
      <w:r w:rsidR="00530A34">
        <w:rPr>
          <w:rFonts w:ascii="Matter Light" w:eastAsia="Calibri" w:hAnsi="Matter Light" w:cs="Calibri"/>
          <w:b/>
          <w:color w:val="000000"/>
          <w:sz w:val="24"/>
          <w:szCs w:val="24"/>
        </w:rPr>
        <w:t xml:space="preserve"> </w:t>
      </w:r>
      <w:r w:rsidR="00530A34" w:rsidRPr="00530A34">
        <w:rPr>
          <w:rFonts w:ascii="Matter Light" w:eastAsia="Calibri" w:hAnsi="Matter Light" w:cs="Calibri"/>
          <w:color w:val="000000"/>
          <w:sz w:val="24"/>
          <w:szCs w:val="24"/>
        </w:rPr>
        <w:t>está</w:t>
      </w:r>
      <w:r w:rsidRPr="00530A34">
        <w:rPr>
          <w:rFonts w:ascii="Matter Light" w:eastAsia="Calibri" w:hAnsi="Matter Light" w:cs="Calibri"/>
          <w:color w:val="000000"/>
          <w:sz w:val="24"/>
          <w:szCs w:val="24"/>
        </w:rPr>
        <w:t xml:space="preserve"> </w:t>
      </w:r>
      <w:r w:rsidRPr="007D0353">
        <w:rPr>
          <w:rFonts w:ascii="Matter Light" w:eastAsia="Calibri" w:hAnsi="Matter Light" w:cs="Calibri"/>
          <w:color w:val="000000"/>
          <w:sz w:val="24"/>
          <w:szCs w:val="24"/>
        </w:rPr>
        <w:t>dirigido a todos los Centros Escolares de Educación Primaria de la ciudad, tanto públicos como concertados. El objetivo principal de este programa</w:t>
      </w:r>
      <w:r w:rsidR="00C766EE">
        <w:rPr>
          <w:rFonts w:ascii="Matter Light" w:eastAsia="Calibri" w:hAnsi="Matter Light" w:cs="Calibri"/>
          <w:color w:val="000000"/>
          <w:sz w:val="24"/>
          <w:szCs w:val="24"/>
        </w:rPr>
        <w:t>,</w:t>
      </w:r>
      <w:r w:rsidRPr="007D0353">
        <w:rPr>
          <w:rFonts w:ascii="Matter Light" w:eastAsia="Calibri" w:hAnsi="Matter Light" w:cs="Calibri"/>
          <w:color w:val="000000"/>
          <w:sz w:val="24"/>
          <w:szCs w:val="24"/>
        </w:rPr>
        <w:t xml:space="preserve"> es dar a conocer y poner a disposición de la Comunidad Escolar la actual Red de Senderos Municipales para su uso en horario lectivo por parte del alumnado de 1º a 6º de Primaria. </w:t>
      </w:r>
    </w:p>
    <w:p w:rsidR="005D4BC9" w:rsidRPr="007D0353" w:rsidRDefault="005D4BC9" w:rsidP="00195755">
      <w:pPr>
        <w:autoSpaceDE w:val="0"/>
        <w:autoSpaceDN w:val="0"/>
        <w:adjustRightInd w:val="0"/>
        <w:spacing w:after="0" w:line="240" w:lineRule="auto"/>
        <w:ind w:firstLine="708"/>
        <w:jc w:val="both"/>
        <w:rPr>
          <w:rFonts w:ascii="Matter Light" w:eastAsia="Calibri" w:hAnsi="Matter Light" w:cs="Calibri"/>
          <w:color w:val="000000"/>
          <w:sz w:val="24"/>
          <w:szCs w:val="24"/>
        </w:rPr>
      </w:pPr>
    </w:p>
    <w:p w:rsidR="00AD1778" w:rsidRDefault="00AD1778" w:rsidP="001178A4">
      <w:pPr>
        <w:autoSpaceDE w:val="0"/>
        <w:autoSpaceDN w:val="0"/>
        <w:adjustRightInd w:val="0"/>
        <w:spacing w:after="0" w:line="240" w:lineRule="auto"/>
        <w:jc w:val="both"/>
        <w:rPr>
          <w:rFonts w:ascii="Matter Light" w:eastAsia="Calibri" w:hAnsi="Matter Light" w:cs="Calibri"/>
          <w:color w:val="000000"/>
          <w:sz w:val="24"/>
          <w:szCs w:val="24"/>
        </w:rPr>
      </w:pPr>
      <w:r w:rsidRPr="00AD1778">
        <w:rPr>
          <w:rFonts w:ascii="Matter Light" w:eastAsia="Calibri" w:hAnsi="Matter Light" w:cs="Calibri"/>
          <w:color w:val="000000"/>
          <w:sz w:val="24"/>
          <w:szCs w:val="24"/>
        </w:rPr>
        <w:t xml:space="preserve">De este modo se fomenta “el desarrollo de hábitos saludables, el ejercicio físico y el deporte” (Ley Orgánica 2/2006, 3 de mayo, art. 2.h) y “utilizar la educación física, el deporte y la alimentación como medios para favorecer el desarrollo personal y social” (Ley Orgánica 3/2020, 29 de diciembre, nueve </w:t>
      </w:r>
      <w:proofErr w:type="spellStart"/>
      <w:proofErr w:type="gramStart"/>
      <w:r w:rsidRPr="00AD1778">
        <w:rPr>
          <w:rFonts w:ascii="Matter Light" w:eastAsia="Calibri" w:hAnsi="Matter Light" w:cs="Calibri"/>
          <w:color w:val="000000"/>
          <w:sz w:val="24"/>
          <w:szCs w:val="24"/>
        </w:rPr>
        <w:t>bis.k</w:t>
      </w:r>
      <w:proofErr w:type="spellEnd"/>
      <w:proofErr w:type="gramEnd"/>
      <w:r w:rsidRPr="00AD1778">
        <w:rPr>
          <w:rFonts w:ascii="Matter Light" w:eastAsia="Calibri" w:hAnsi="Matter Light" w:cs="Calibri"/>
          <w:color w:val="000000"/>
          <w:sz w:val="24"/>
          <w:szCs w:val="24"/>
        </w:rPr>
        <w:t>).</w:t>
      </w:r>
    </w:p>
    <w:p w:rsidR="005D4BC9" w:rsidRPr="007D0353" w:rsidRDefault="005D4BC9" w:rsidP="00AD1778">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7D0353" w:rsidRDefault="005D4BC9" w:rsidP="001178A4">
      <w:pPr>
        <w:autoSpaceDE w:val="0"/>
        <w:autoSpaceDN w:val="0"/>
        <w:adjustRightInd w:val="0"/>
        <w:spacing w:after="0" w:line="240" w:lineRule="auto"/>
        <w:jc w:val="both"/>
        <w:rPr>
          <w:rFonts w:ascii="Matter Light" w:eastAsia="Calibri" w:hAnsi="Matter Light" w:cs="Calibri"/>
          <w:iCs/>
          <w:color w:val="000000"/>
          <w:sz w:val="24"/>
          <w:szCs w:val="24"/>
        </w:rPr>
      </w:pPr>
      <w:r w:rsidRPr="007D0353">
        <w:rPr>
          <w:rFonts w:ascii="Matter Light" w:eastAsia="Calibri" w:hAnsi="Matter Light" w:cs="Calibri"/>
          <w:color w:val="000000"/>
          <w:sz w:val="24"/>
          <w:szCs w:val="24"/>
        </w:rPr>
        <w:t xml:space="preserve">Esta iniciativa cumple con el compromiso de “Favorecer la cooperación de las entidades locales con la Administración educativa de la Junta de Andalucía” (Art. 5 r de la Ley 17/2007, de 10 de diciembre de Educación de Andalucía). Con ello se pretende </w:t>
      </w:r>
      <w:r w:rsidRPr="007D0353">
        <w:rPr>
          <w:rFonts w:ascii="Matter Light" w:eastAsia="Calibri" w:hAnsi="Matter Light" w:cs="Calibri"/>
          <w:iCs/>
          <w:color w:val="000000"/>
          <w:sz w:val="24"/>
          <w:szCs w:val="24"/>
        </w:rPr>
        <w:t>"estimular la incorporación de actividades deportivas a la organización y funcionamiento de los Centros Escolares por considerarlas instrumento capital para el conocimiento del entorno, factor de dinamización de los Centros y fórmula válida para la progresiva extensión de los espacios de participación social de los alumnos y de las alumnas".</w:t>
      </w:r>
    </w:p>
    <w:p w:rsidR="005D4BC9" w:rsidRPr="007D0353" w:rsidRDefault="005D4BC9" w:rsidP="00195755">
      <w:pPr>
        <w:autoSpaceDE w:val="0"/>
        <w:autoSpaceDN w:val="0"/>
        <w:adjustRightInd w:val="0"/>
        <w:spacing w:after="0" w:line="240" w:lineRule="auto"/>
        <w:ind w:firstLine="708"/>
        <w:jc w:val="both"/>
        <w:rPr>
          <w:rFonts w:ascii="Matter Light" w:eastAsia="Calibri" w:hAnsi="Matter Light" w:cs="Calibri"/>
          <w:color w:val="000000"/>
          <w:sz w:val="24"/>
          <w:szCs w:val="24"/>
        </w:rPr>
      </w:pPr>
    </w:p>
    <w:p w:rsidR="005D4BC9" w:rsidRPr="007D0353" w:rsidRDefault="005D4BC9" w:rsidP="001178A4">
      <w:pPr>
        <w:autoSpaceDE w:val="0"/>
        <w:autoSpaceDN w:val="0"/>
        <w:adjustRightInd w:val="0"/>
        <w:spacing w:after="0" w:line="240" w:lineRule="auto"/>
        <w:jc w:val="both"/>
        <w:rPr>
          <w:rFonts w:ascii="Matter Light" w:eastAsia="Calibri" w:hAnsi="Matter Light" w:cs="Calibri"/>
          <w:color w:val="000000"/>
          <w:sz w:val="24"/>
          <w:szCs w:val="24"/>
        </w:rPr>
      </w:pPr>
      <w:r w:rsidRPr="007D0353">
        <w:rPr>
          <w:rFonts w:ascii="Matter Light" w:eastAsia="Calibri" w:hAnsi="Matter Light" w:cs="Calibri"/>
          <w:color w:val="000000"/>
          <w:sz w:val="24"/>
          <w:szCs w:val="24"/>
        </w:rPr>
        <w:t xml:space="preserve">El aumento de los equipamientos deportivos municipales integrados en la Red de Senderos facilita un acceso cercano y más cómodo a senderos de todo tipo de niveles (Senderos de Gran y Pequeño Recorrido, Senderos Locales y Paseos por la Ciudad). Éstos permiten planificar a los responsables de la Educación Física en la escuela </w:t>
      </w:r>
      <w:r w:rsidRPr="007D0353">
        <w:rPr>
          <w:rFonts w:ascii="Matter Light" w:eastAsia="Calibri" w:hAnsi="Matter Light" w:cs="Calibri"/>
          <w:iCs/>
          <w:color w:val="000000"/>
          <w:sz w:val="24"/>
          <w:szCs w:val="24"/>
        </w:rPr>
        <w:t>“contenidos y actividades para la adquisición de hábitos de vida saludable y deportiva y la capacitación para decidir entre las opciones que favorezcan un adecuado bienestar físico, mental y social, para el propio alumno o alumna y para los demás” además de “</w:t>
      </w:r>
      <w:r w:rsidRPr="007D0353">
        <w:rPr>
          <w:rFonts w:ascii="Matter Light" w:eastAsia="Calibri" w:hAnsi="Matter Light" w:cs="Calibri"/>
          <w:color w:val="000000"/>
          <w:sz w:val="24"/>
          <w:szCs w:val="24"/>
        </w:rPr>
        <w:t>Contenidos y actividades relacionadas con el medio natural”</w:t>
      </w:r>
      <w:r w:rsidRPr="007D0353">
        <w:rPr>
          <w:rFonts w:ascii="Matter Light" w:eastAsia="Calibri" w:hAnsi="Matter Light" w:cs="Calibri"/>
          <w:iCs/>
          <w:color w:val="000000"/>
          <w:sz w:val="24"/>
          <w:szCs w:val="24"/>
        </w:rPr>
        <w:t xml:space="preserve"> </w:t>
      </w:r>
      <w:r w:rsidRPr="007D0353">
        <w:rPr>
          <w:rFonts w:ascii="Matter Light" w:eastAsia="Calibri" w:hAnsi="Matter Light" w:cs="Calibri"/>
          <w:color w:val="000000"/>
          <w:sz w:val="24"/>
          <w:szCs w:val="24"/>
        </w:rPr>
        <w:t xml:space="preserve">(Art. 4 c y e, </w:t>
      </w:r>
      <w:proofErr w:type="spellStart"/>
      <w:r w:rsidRPr="007D0353">
        <w:rPr>
          <w:rFonts w:ascii="Matter Light" w:eastAsia="Calibri" w:hAnsi="Matter Light" w:cs="Calibri"/>
          <w:color w:val="000000"/>
          <w:sz w:val="24"/>
          <w:szCs w:val="24"/>
        </w:rPr>
        <w:t>Cap.II</w:t>
      </w:r>
      <w:proofErr w:type="spellEnd"/>
      <w:r w:rsidRPr="007D0353">
        <w:rPr>
          <w:rFonts w:ascii="Matter Light" w:eastAsia="Calibri" w:hAnsi="Matter Light" w:cs="Calibri"/>
          <w:color w:val="000000"/>
          <w:sz w:val="24"/>
          <w:szCs w:val="24"/>
        </w:rPr>
        <w:t xml:space="preserve"> del Decreto 230/2007, de 31 de julio BOJA).  </w:t>
      </w:r>
    </w:p>
    <w:p w:rsidR="005D4BC9" w:rsidRPr="007D0353" w:rsidRDefault="005D4BC9" w:rsidP="00195755">
      <w:pPr>
        <w:autoSpaceDE w:val="0"/>
        <w:autoSpaceDN w:val="0"/>
        <w:adjustRightInd w:val="0"/>
        <w:spacing w:after="0" w:line="240" w:lineRule="auto"/>
        <w:ind w:firstLine="708"/>
        <w:jc w:val="both"/>
        <w:rPr>
          <w:rFonts w:ascii="Matter Light" w:eastAsia="Calibri" w:hAnsi="Matter Light" w:cs="Calibri"/>
          <w:color w:val="000000"/>
          <w:sz w:val="24"/>
          <w:szCs w:val="24"/>
        </w:rPr>
      </w:pPr>
    </w:p>
    <w:p w:rsidR="005D4BC9" w:rsidRPr="007D0353" w:rsidRDefault="005D4BC9" w:rsidP="001178A4">
      <w:pPr>
        <w:spacing w:after="0" w:line="240" w:lineRule="auto"/>
        <w:jc w:val="both"/>
        <w:rPr>
          <w:rFonts w:ascii="Matter Light" w:eastAsia="Calibri" w:hAnsi="Matter Light" w:cs="Calibri"/>
          <w:sz w:val="24"/>
          <w:szCs w:val="24"/>
        </w:rPr>
      </w:pPr>
      <w:r w:rsidRPr="007D0353">
        <w:rPr>
          <w:rFonts w:ascii="Matter Light" w:eastAsia="Calibri" w:hAnsi="Matter Light" w:cs="Calibri"/>
          <w:sz w:val="24"/>
          <w:szCs w:val="24"/>
        </w:rPr>
        <w:t xml:space="preserve">La pretensión </w:t>
      </w:r>
      <w:r w:rsidR="003C0515">
        <w:rPr>
          <w:rFonts w:ascii="Matter Light" w:eastAsia="Calibri" w:hAnsi="Matter Light" w:cs="Calibri"/>
          <w:sz w:val="24"/>
          <w:szCs w:val="24"/>
        </w:rPr>
        <w:t>del Área de Deporte con este programa deportivo</w:t>
      </w:r>
      <w:r w:rsidR="00C766EE">
        <w:rPr>
          <w:rFonts w:ascii="Matter Light" w:eastAsia="Calibri" w:hAnsi="Matter Light" w:cs="Calibri"/>
          <w:sz w:val="24"/>
          <w:szCs w:val="24"/>
        </w:rPr>
        <w:t>,</w:t>
      </w:r>
      <w:r w:rsidR="003C0515">
        <w:rPr>
          <w:rFonts w:ascii="Matter Light" w:eastAsia="Calibri" w:hAnsi="Matter Light" w:cs="Calibri"/>
          <w:sz w:val="24"/>
          <w:szCs w:val="24"/>
        </w:rPr>
        <w:t xml:space="preserve"> es</w:t>
      </w:r>
      <w:r w:rsidR="001178A4">
        <w:rPr>
          <w:rFonts w:ascii="Matter Light" w:eastAsia="Calibri" w:hAnsi="Matter Light" w:cs="Calibri"/>
          <w:sz w:val="24"/>
          <w:szCs w:val="24"/>
        </w:rPr>
        <w:t xml:space="preserve"> continuar divulgando entr</w:t>
      </w:r>
      <w:r w:rsidR="004A56A6">
        <w:rPr>
          <w:rFonts w:ascii="Matter Light" w:eastAsia="Calibri" w:hAnsi="Matter Light" w:cs="Calibri"/>
          <w:sz w:val="24"/>
          <w:szCs w:val="24"/>
        </w:rPr>
        <w:t>e</w:t>
      </w:r>
      <w:r w:rsidR="001178A4">
        <w:rPr>
          <w:rFonts w:ascii="Matter Light" w:eastAsia="Calibri" w:hAnsi="Matter Light" w:cs="Calibri"/>
          <w:sz w:val="24"/>
          <w:szCs w:val="24"/>
        </w:rPr>
        <w:t xml:space="preserve"> </w:t>
      </w:r>
      <w:r w:rsidR="00530A34">
        <w:rPr>
          <w:rFonts w:ascii="Matter Light" w:eastAsia="Calibri" w:hAnsi="Matter Light" w:cs="Calibri"/>
          <w:sz w:val="24"/>
          <w:szCs w:val="24"/>
        </w:rPr>
        <w:t xml:space="preserve">la </w:t>
      </w:r>
      <w:r w:rsidR="00530A34" w:rsidRPr="007D0353">
        <w:rPr>
          <w:rFonts w:ascii="Matter Light" w:eastAsia="Calibri" w:hAnsi="Matter Light" w:cs="Calibri"/>
          <w:sz w:val="24"/>
          <w:szCs w:val="24"/>
        </w:rPr>
        <w:t>población</w:t>
      </w:r>
      <w:r w:rsidRPr="007D0353">
        <w:rPr>
          <w:rFonts w:ascii="Matter Light" w:eastAsia="Calibri" w:hAnsi="Matter Light" w:cs="Calibri"/>
          <w:sz w:val="24"/>
          <w:szCs w:val="24"/>
        </w:rPr>
        <w:t xml:space="preserve"> escolar malagueña</w:t>
      </w:r>
      <w:r w:rsidR="001178A4">
        <w:rPr>
          <w:rFonts w:ascii="Matter Light" w:eastAsia="Calibri" w:hAnsi="Matter Light" w:cs="Calibri"/>
          <w:sz w:val="24"/>
          <w:szCs w:val="24"/>
        </w:rPr>
        <w:t xml:space="preserve"> </w:t>
      </w:r>
      <w:r w:rsidR="00530A34">
        <w:rPr>
          <w:rFonts w:ascii="Matter Light" w:eastAsia="Calibri" w:hAnsi="Matter Light" w:cs="Calibri"/>
          <w:sz w:val="24"/>
          <w:szCs w:val="24"/>
        </w:rPr>
        <w:t xml:space="preserve">la </w:t>
      </w:r>
      <w:r w:rsidR="00530A34" w:rsidRPr="007D0353">
        <w:rPr>
          <w:rFonts w:ascii="Matter Light" w:eastAsia="Calibri" w:hAnsi="Matter Light" w:cs="Calibri"/>
          <w:sz w:val="24"/>
          <w:szCs w:val="24"/>
        </w:rPr>
        <w:t>práctica</w:t>
      </w:r>
      <w:r w:rsidRPr="007D0353">
        <w:rPr>
          <w:rFonts w:ascii="Matter Light" w:eastAsia="Calibri" w:hAnsi="Matter Light" w:cs="Calibri"/>
          <w:sz w:val="24"/>
          <w:szCs w:val="24"/>
        </w:rPr>
        <w:t xml:space="preserve"> </w:t>
      </w:r>
      <w:r w:rsidR="001178A4">
        <w:rPr>
          <w:rFonts w:ascii="Matter Light" w:eastAsia="Calibri" w:hAnsi="Matter Light" w:cs="Calibri"/>
          <w:sz w:val="24"/>
          <w:szCs w:val="24"/>
        </w:rPr>
        <w:t>d</w:t>
      </w:r>
      <w:r w:rsidRPr="007D0353">
        <w:rPr>
          <w:rFonts w:ascii="Matter Light" w:eastAsia="Calibri" w:hAnsi="Matter Light" w:cs="Calibri"/>
          <w:sz w:val="24"/>
          <w:szCs w:val="24"/>
        </w:rPr>
        <w:t>el senderismo en alguno de los senderos municipales, desperta</w:t>
      </w:r>
      <w:r w:rsidR="003C0515">
        <w:rPr>
          <w:rFonts w:ascii="Matter Light" w:eastAsia="Calibri" w:hAnsi="Matter Light" w:cs="Calibri"/>
          <w:sz w:val="24"/>
          <w:szCs w:val="24"/>
        </w:rPr>
        <w:t>ndo</w:t>
      </w:r>
      <w:r w:rsidRPr="007D0353">
        <w:rPr>
          <w:rFonts w:ascii="Matter Light" w:eastAsia="Calibri" w:hAnsi="Matter Light" w:cs="Calibri"/>
          <w:sz w:val="24"/>
          <w:szCs w:val="24"/>
        </w:rPr>
        <w:t xml:space="preserve"> el interés en la actividad </w:t>
      </w:r>
      <w:r w:rsidR="00530A34" w:rsidRPr="007D0353">
        <w:rPr>
          <w:rFonts w:ascii="Matter Light" w:eastAsia="Calibri" w:hAnsi="Matter Light" w:cs="Calibri"/>
          <w:sz w:val="24"/>
          <w:szCs w:val="24"/>
        </w:rPr>
        <w:t>física a</w:t>
      </w:r>
      <w:r w:rsidRPr="007D0353">
        <w:rPr>
          <w:rFonts w:ascii="Matter Light" w:eastAsia="Calibri" w:hAnsi="Matter Light" w:cs="Calibri"/>
          <w:sz w:val="24"/>
          <w:szCs w:val="24"/>
        </w:rPr>
        <w:t xml:space="preserve"> estas edades y consolida</w:t>
      </w:r>
      <w:r w:rsidR="003C0515">
        <w:rPr>
          <w:rFonts w:ascii="Matter Light" w:eastAsia="Calibri" w:hAnsi="Matter Light" w:cs="Calibri"/>
          <w:sz w:val="24"/>
          <w:szCs w:val="24"/>
        </w:rPr>
        <w:t>ndo</w:t>
      </w:r>
      <w:r w:rsidRPr="007D0353">
        <w:rPr>
          <w:rFonts w:ascii="Matter Light" w:eastAsia="Calibri" w:hAnsi="Matter Light" w:cs="Calibri"/>
          <w:sz w:val="24"/>
          <w:szCs w:val="24"/>
        </w:rPr>
        <w:t xml:space="preserve"> de forma temprana la práctica deportiva como hábito regular</w:t>
      </w:r>
      <w:r w:rsidR="003C0515">
        <w:rPr>
          <w:rFonts w:ascii="Matter Light" w:eastAsia="Calibri" w:hAnsi="Matter Light" w:cs="Calibri"/>
          <w:sz w:val="24"/>
          <w:szCs w:val="24"/>
        </w:rPr>
        <w:t>.</w:t>
      </w:r>
    </w:p>
    <w:p w:rsidR="004A56A6" w:rsidRDefault="004A56A6" w:rsidP="00106B0F">
      <w:pPr>
        <w:pStyle w:val="3-Subtitulo"/>
      </w:pPr>
      <w:bookmarkStart w:id="3" w:name="_Hlk206066996"/>
      <w:bookmarkEnd w:id="2"/>
    </w:p>
    <w:p w:rsidR="004A56A6" w:rsidRDefault="004A56A6" w:rsidP="00106B0F">
      <w:pPr>
        <w:pStyle w:val="3-Subtitulo"/>
      </w:pPr>
    </w:p>
    <w:p w:rsidR="004A56A6" w:rsidRDefault="004A56A6" w:rsidP="00106B0F">
      <w:pPr>
        <w:pStyle w:val="3-Subtitulo"/>
      </w:pPr>
    </w:p>
    <w:p w:rsidR="00106B0F" w:rsidRPr="00106B0F" w:rsidRDefault="007D0353" w:rsidP="00106B0F">
      <w:pPr>
        <w:pStyle w:val="3-Subtitulo"/>
      </w:pPr>
      <w:r w:rsidRPr="00106B0F">
        <w:lastRenderedPageBreak/>
        <w:t>DESTINATARIOS</w:t>
      </w:r>
    </w:p>
    <w:p w:rsidR="007D0353" w:rsidRPr="00106B0F" w:rsidRDefault="00514D5D" w:rsidP="00106B0F">
      <w:pPr>
        <w:pStyle w:val="3-Subtitulo"/>
        <w:rPr>
          <w:color w:val="auto"/>
        </w:rPr>
      </w:pPr>
      <w:r w:rsidRPr="00106B0F">
        <w:rPr>
          <w:color w:val="auto"/>
        </w:rPr>
        <w:t xml:space="preserve">El programa está dirigido todos los </w:t>
      </w:r>
      <w:r w:rsidR="003C0515" w:rsidRPr="00106B0F">
        <w:rPr>
          <w:color w:val="auto"/>
        </w:rPr>
        <w:t>C</w:t>
      </w:r>
      <w:r w:rsidRPr="00106B0F">
        <w:rPr>
          <w:color w:val="auto"/>
        </w:rPr>
        <w:t xml:space="preserve">entros </w:t>
      </w:r>
      <w:r w:rsidR="003C0515" w:rsidRPr="00106B0F">
        <w:rPr>
          <w:color w:val="auto"/>
        </w:rPr>
        <w:t>Escolares de</w:t>
      </w:r>
      <w:r w:rsidRPr="00106B0F">
        <w:rPr>
          <w:color w:val="auto"/>
        </w:rPr>
        <w:t xml:space="preserve"> </w:t>
      </w:r>
      <w:r w:rsidR="003C0515" w:rsidRPr="00106B0F">
        <w:rPr>
          <w:color w:val="auto"/>
        </w:rPr>
        <w:t>E</w:t>
      </w:r>
      <w:r w:rsidRPr="00106B0F">
        <w:rPr>
          <w:color w:val="auto"/>
        </w:rPr>
        <w:t xml:space="preserve">ducación </w:t>
      </w:r>
      <w:r w:rsidR="003C0515" w:rsidRPr="00106B0F">
        <w:rPr>
          <w:color w:val="auto"/>
        </w:rPr>
        <w:t>P</w:t>
      </w:r>
      <w:r w:rsidRPr="00106B0F">
        <w:rPr>
          <w:color w:val="auto"/>
        </w:rPr>
        <w:t>rimaria</w:t>
      </w:r>
      <w:r w:rsidR="003C0515" w:rsidRPr="00106B0F">
        <w:rPr>
          <w:color w:val="auto"/>
        </w:rPr>
        <w:t xml:space="preserve"> de la </w:t>
      </w:r>
      <w:r w:rsidR="00530A34" w:rsidRPr="00106B0F">
        <w:rPr>
          <w:color w:val="auto"/>
        </w:rPr>
        <w:t>ciudad de</w:t>
      </w:r>
      <w:r w:rsidR="00564978" w:rsidRPr="00106B0F">
        <w:rPr>
          <w:color w:val="auto"/>
        </w:rPr>
        <w:t xml:space="preserve"> Málaga</w:t>
      </w:r>
      <w:r w:rsidRPr="00106B0F">
        <w:rPr>
          <w:color w:val="auto"/>
        </w:rPr>
        <w:t>, tanto públicos como</w:t>
      </w:r>
      <w:r w:rsidR="003C0515" w:rsidRPr="00106B0F">
        <w:rPr>
          <w:color w:val="auto"/>
        </w:rPr>
        <w:t xml:space="preserve"> </w:t>
      </w:r>
      <w:r w:rsidRPr="00106B0F">
        <w:rPr>
          <w:color w:val="auto"/>
        </w:rPr>
        <w:t>concertados.</w:t>
      </w:r>
    </w:p>
    <w:p w:rsidR="005D4BC9" w:rsidRPr="00106B0F" w:rsidRDefault="005D4BC9" w:rsidP="00195755">
      <w:pPr>
        <w:autoSpaceDE w:val="0"/>
        <w:autoSpaceDN w:val="0"/>
        <w:adjustRightInd w:val="0"/>
        <w:spacing w:after="0" w:line="240" w:lineRule="auto"/>
        <w:jc w:val="both"/>
        <w:rPr>
          <w:rFonts w:ascii="Matter Light" w:eastAsia="Calibri" w:hAnsi="Matter Light" w:cs="Calibri"/>
          <w:sz w:val="24"/>
          <w:szCs w:val="24"/>
        </w:rPr>
      </w:pPr>
    </w:p>
    <w:p w:rsidR="005D4BC9" w:rsidRPr="004A56A6" w:rsidRDefault="005D4BC9" w:rsidP="004A56A6">
      <w:pPr>
        <w:autoSpaceDE w:val="0"/>
        <w:autoSpaceDN w:val="0"/>
        <w:adjustRightInd w:val="0"/>
        <w:spacing w:after="0" w:line="240" w:lineRule="auto"/>
        <w:jc w:val="both"/>
        <w:rPr>
          <w:rFonts w:ascii="Matter Light" w:eastAsia="Calibri" w:hAnsi="Matter Light" w:cs="Calibri"/>
          <w:color w:val="000000"/>
          <w:sz w:val="24"/>
          <w:szCs w:val="24"/>
        </w:rPr>
      </w:pPr>
      <w:r w:rsidRPr="004A56A6">
        <w:rPr>
          <w:rFonts w:ascii="Matter SemiBold" w:eastAsia="Calibri" w:hAnsi="Matter SemiBold" w:cs="Calibri"/>
          <w:sz w:val="24"/>
          <w:szCs w:val="24"/>
        </w:rPr>
        <w:t>LUGAR:</w:t>
      </w:r>
      <w:r w:rsidRPr="004A56A6">
        <w:rPr>
          <w:rFonts w:ascii="Matter Light" w:eastAsia="Calibri" w:hAnsi="Matter Light" w:cs="Calibri"/>
          <w:sz w:val="24"/>
          <w:szCs w:val="24"/>
        </w:rPr>
        <w:t xml:space="preserve"> </w:t>
      </w:r>
      <w:r w:rsidRPr="004A56A6">
        <w:rPr>
          <w:rFonts w:ascii="Matter Light" w:eastAsia="Calibri" w:hAnsi="Matter Light" w:cs="Calibri"/>
          <w:color w:val="000000"/>
          <w:sz w:val="24"/>
          <w:szCs w:val="24"/>
        </w:rPr>
        <w:t xml:space="preserve">Senderos de la </w:t>
      </w:r>
      <w:r w:rsidRPr="004A56A6">
        <w:rPr>
          <w:rFonts w:ascii="Matter SemiBold" w:eastAsia="Calibri" w:hAnsi="Matter SemiBold" w:cs="Calibri"/>
          <w:bCs/>
          <w:iCs/>
          <w:color w:val="000000"/>
          <w:sz w:val="24"/>
          <w:szCs w:val="24"/>
        </w:rPr>
        <w:t>Red de Senderos Municipales</w:t>
      </w:r>
      <w:r w:rsidRPr="004A56A6">
        <w:rPr>
          <w:rFonts w:ascii="Matter Light" w:eastAsia="Calibri" w:hAnsi="Matter Light" w:cs="Calibri"/>
          <w:b/>
          <w:bCs/>
          <w:i/>
          <w:iCs/>
          <w:color w:val="000000"/>
          <w:sz w:val="24"/>
          <w:szCs w:val="24"/>
        </w:rPr>
        <w:t xml:space="preserve"> </w:t>
      </w:r>
      <w:r w:rsidRPr="004A56A6">
        <w:rPr>
          <w:rFonts w:ascii="Matter Light" w:eastAsia="Calibri" w:hAnsi="Matter Light" w:cs="Calibri"/>
          <w:color w:val="000000"/>
          <w:sz w:val="24"/>
          <w:szCs w:val="24"/>
        </w:rPr>
        <w:t>de Málaga:</w:t>
      </w: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 </w:t>
      </w:r>
    </w:p>
    <w:p w:rsidR="005D4BC9" w:rsidRPr="00514D5D" w:rsidRDefault="005D4BC9" w:rsidP="00195755">
      <w:pPr>
        <w:numPr>
          <w:ilvl w:val="0"/>
          <w:numId w:val="2"/>
        </w:numPr>
        <w:autoSpaceDE w:val="0"/>
        <w:autoSpaceDN w:val="0"/>
        <w:adjustRightInd w:val="0"/>
        <w:spacing w:after="0" w:line="240" w:lineRule="auto"/>
        <w:contextualSpacing/>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Pequesenda Litoral Este </w:t>
      </w:r>
    </w:p>
    <w:p w:rsidR="005D4BC9" w:rsidRPr="00514D5D" w:rsidRDefault="005D4BC9" w:rsidP="00195755">
      <w:pPr>
        <w:numPr>
          <w:ilvl w:val="0"/>
          <w:numId w:val="2"/>
        </w:numPr>
        <w:autoSpaceDE w:val="0"/>
        <w:autoSpaceDN w:val="0"/>
        <w:adjustRightInd w:val="0"/>
        <w:spacing w:after="0" w:line="240" w:lineRule="auto"/>
        <w:contextualSpacing/>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Pequesenda Castillo de Gibralfaro </w:t>
      </w:r>
    </w:p>
    <w:p w:rsidR="005D4BC9" w:rsidRPr="00514D5D" w:rsidRDefault="005D4BC9" w:rsidP="00195755">
      <w:pPr>
        <w:numPr>
          <w:ilvl w:val="0"/>
          <w:numId w:val="2"/>
        </w:numPr>
        <w:spacing w:after="200" w:line="276" w:lineRule="auto"/>
        <w:contextualSpacing/>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Pequesenda del embalse del Limonero </w:t>
      </w:r>
    </w:p>
    <w:p w:rsidR="005D4BC9" w:rsidRPr="00514D5D" w:rsidRDefault="005D4BC9" w:rsidP="00195755">
      <w:pPr>
        <w:spacing w:after="200" w:line="276" w:lineRule="auto"/>
        <w:ind w:left="1068"/>
        <w:contextualSpacing/>
        <w:jc w:val="both"/>
        <w:rPr>
          <w:rFonts w:ascii="Matter Light" w:eastAsia="Calibri" w:hAnsi="Matter Light" w:cs="Calibri"/>
          <w:color w:val="000000"/>
          <w:sz w:val="24"/>
          <w:szCs w:val="24"/>
        </w:rPr>
      </w:pPr>
    </w:p>
    <w:p w:rsidR="005D4BC9" w:rsidRPr="00514D5D" w:rsidRDefault="005D4BC9" w:rsidP="00195755">
      <w:pPr>
        <w:autoSpaceDE w:val="0"/>
        <w:autoSpaceDN w:val="0"/>
        <w:adjustRightInd w:val="0"/>
        <w:spacing w:after="0" w:line="240" w:lineRule="auto"/>
        <w:ind w:left="1068"/>
        <w:contextualSpacing/>
        <w:jc w:val="both"/>
        <w:rPr>
          <w:rFonts w:ascii="Matter Light" w:eastAsia="Calibri" w:hAnsi="Matter Light" w:cs="Calibri"/>
          <w:color w:val="000000"/>
          <w:sz w:val="24"/>
          <w:szCs w:val="24"/>
        </w:rPr>
      </w:pPr>
    </w:p>
    <w:p w:rsidR="00195755" w:rsidRPr="004A56A6" w:rsidRDefault="005D4BC9" w:rsidP="004A56A6">
      <w:pPr>
        <w:autoSpaceDE w:val="0"/>
        <w:autoSpaceDN w:val="0"/>
        <w:adjustRightInd w:val="0"/>
        <w:spacing w:after="0" w:line="240" w:lineRule="auto"/>
        <w:jc w:val="both"/>
        <w:rPr>
          <w:rFonts w:ascii="Matter Light" w:eastAsia="Calibri" w:hAnsi="Matter Light" w:cs="Calibri"/>
          <w:color w:val="000000"/>
          <w:sz w:val="24"/>
          <w:szCs w:val="24"/>
        </w:rPr>
      </w:pPr>
      <w:r w:rsidRPr="004A56A6">
        <w:rPr>
          <w:rFonts w:ascii="Matter SemiBold" w:eastAsia="Calibri" w:hAnsi="Matter SemiBold" w:cs="Calibri"/>
          <w:sz w:val="24"/>
          <w:szCs w:val="24"/>
        </w:rPr>
        <w:t>HORARIO:</w:t>
      </w:r>
      <w:r w:rsidRPr="004A56A6">
        <w:rPr>
          <w:rFonts w:ascii="Matter Light" w:eastAsia="Calibri" w:hAnsi="Matter Light" w:cs="Calibri"/>
          <w:sz w:val="24"/>
          <w:szCs w:val="24"/>
        </w:rPr>
        <w:t xml:space="preserve"> </w:t>
      </w:r>
      <w:r w:rsidRPr="004A56A6">
        <w:rPr>
          <w:rFonts w:ascii="Matter Light" w:eastAsia="Calibri" w:hAnsi="Matter Light" w:cs="Calibri"/>
          <w:color w:val="000000"/>
          <w:sz w:val="24"/>
          <w:szCs w:val="24"/>
        </w:rPr>
        <w:t>En horario lectivo, de las 10:00 a las 13:00 h</w:t>
      </w:r>
      <w:r w:rsidR="0031618F" w:rsidRPr="004A56A6">
        <w:rPr>
          <w:rFonts w:ascii="Matter Light" w:eastAsia="Calibri" w:hAnsi="Matter Light" w:cs="Calibri"/>
          <w:sz w:val="24"/>
          <w:szCs w:val="24"/>
        </w:rPr>
        <w:t xml:space="preserve"> </w:t>
      </w:r>
      <w:r w:rsidRPr="004A56A6">
        <w:rPr>
          <w:rFonts w:ascii="Matter Light" w:eastAsia="Calibri" w:hAnsi="Matter Light" w:cs="Calibri"/>
          <w:sz w:val="24"/>
          <w:szCs w:val="24"/>
        </w:rPr>
        <w:t>(Se deja un tiempo para desayunar durante la actividad)</w:t>
      </w:r>
    </w:p>
    <w:p w:rsidR="005D4BC9" w:rsidRPr="0031618F" w:rsidRDefault="00195755" w:rsidP="00195755">
      <w:pPr>
        <w:autoSpaceDE w:val="0"/>
        <w:autoSpaceDN w:val="0"/>
        <w:adjustRightInd w:val="0"/>
        <w:spacing w:after="0" w:line="240" w:lineRule="auto"/>
        <w:jc w:val="both"/>
        <w:rPr>
          <w:rFonts w:ascii="Matter Light" w:eastAsia="Calibri" w:hAnsi="Matter Light" w:cs="Calibri"/>
          <w:b/>
          <w:sz w:val="24"/>
          <w:szCs w:val="24"/>
        </w:rPr>
      </w:pPr>
      <w:r w:rsidRPr="0031618F">
        <w:rPr>
          <w:rFonts w:ascii="Matter Light" w:eastAsia="Calibri" w:hAnsi="Matter Light" w:cs="Calibri"/>
          <w:b/>
          <w:sz w:val="24"/>
          <w:szCs w:val="24"/>
        </w:rPr>
        <w:t xml:space="preserve"> </w:t>
      </w:r>
    </w:p>
    <w:p w:rsidR="005D4BC9" w:rsidRPr="004A56A6" w:rsidRDefault="005D4BC9" w:rsidP="004A56A6">
      <w:pPr>
        <w:spacing w:after="0" w:line="240" w:lineRule="auto"/>
        <w:jc w:val="both"/>
        <w:rPr>
          <w:rFonts w:ascii="Matter SemiBold" w:eastAsia="Calibri" w:hAnsi="Matter SemiBold" w:cs="Calibri"/>
          <w:sz w:val="24"/>
          <w:szCs w:val="24"/>
        </w:rPr>
      </w:pPr>
      <w:r w:rsidRPr="004A56A6">
        <w:rPr>
          <w:rFonts w:ascii="Matter SemiBold" w:eastAsia="Calibri" w:hAnsi="Matter SemiBold" w:cs="Calibri"/>
          <w:sz w:val="24"/>
          <w:szCs w:val="24"/>
        </w:rPr>
        <w:t xml:space="preserve">FECHAS: </w:t>
      </w:r>
    </w:p>
    <w:p w:rsidR="005D4BC9" w:rsidRPr="00514D5D" w:rsidRDefault="005D4BC9" w:rsidP="00C227BF">
      <w:pPr>
        <w:numPr>
          <w:ilvl w:val="0"/>
          <w:numId w:val="13"/>
        </w:numPr>
        <w:spacing w:after="0" w:line="240" w:lineRule="auto"/>
        <w:ind w:left="1428"/>
        <w:contextualSpacing/>
        <w:jc w:val="both"/>
        <w:rPr>
          <w:rFonts w:ascii="Matter Light" w:eastAsia="Calibri" w:hAnsi="Matter Light" w:cs="Calibri"/>
          <w:b/>
          <w:color w:val="000000"/>
          <w:sz w:val="24"/>
          <w:szCs w:val="24"/>
        </w:rPr>
      </w:pPr>
      <w:r w:rsidRPr="00514D5D">
        <w:rPr>
          <w:rFonts w:ascii="Matter Light" w:eastAsia="Calibri" w:hAnsi="Matter Light" w:cs="Calibri"/>
          <w:b/>
          <w:color w:val="000000"/>
          <w:sz w:val="24"/>
          <w:szCs w:val="24"/>
        </w:rPr>
        <w:t xml:space="preserve"> </w:t>
      </w:r>
      <w:r w:rsidRPr="00514D5D">
        <w:rPr>
          <w:rFonts w:ascii="Matter Light" w:eastAsia="Calibri" w:hAnsi="Matter Light" w:cs="Calibri"/>
          <w:sz w:val="24"/>
          <w:szCs w:val="24"/>
        </w:rPr>
        <w:t xml:space="preserve">De </w:t>
      </w:r>
      <w:r w:rsidR="006D4118" w:rsidRPr="00514D5D">
        <w:rPr>
          <w:rFonts w:ascii="Matter Light" w:eastAsia="Calibri" w:hAnsi="Matter Light" w:cs="Calibri"/>
          <w:sz w:val="24"/>
          <w:szCs w:val="24"/>
        </w:rPr>
        <w:t>octubre</w:t>
      </w:r>
      <w:r w:rsidRPr="00514D5D">
        <w:rPr>
          <w:rFonts w:ascii="Matter Light" w:eastAsia="Calibri" w:hAnsi="Matter Light" w:cs="Calibri"/>
          <w:sz w:val="24"/>
          <w:szCs w:val="24"/>
        </w:rPr>
        <w:t xml:space="preserve"> 20</w:t>
      </w:r>
      <w:r w:rsidR="00514D5D" w:rsidRPr="00514D5D">
        <w:rPr>
          <w:rFonts w:ascii="Matter Light" w:eastAsia="Calibri" w:hAnsi="Matter Light" w:cs="Calibri"/>
          <w:sz w:val="24"/>
          <w:szCs w:val="24"/>
        </w:rPr>
        <w:t>2</w:t>
      </w:r>
      <w:r w:rsidR="00F84A2D">
        <w:rPr>
          <w:rFonts w:ascii="Matter Light" w:eastAsia="Calibri" w:hAnsi="Matter Light" w:cs="Calibri"/>
          <w:sz w:val="24"/>
          <w:szCs w:val="24"/>
        </w:rPr>
        <w:t>6</w:t>
      </w:r>
      <w:r w:rsidRPr="00514D5D">
        <w:rPr>
          <w:rFonts w:ascii="Matter Light" w:eastAsia="Calibri" w:hAnsi="Matter Light" w:cs="Calibri"/>
          <w:sz w:val="24"/>
          <w:szCs w:val="24"/>
        </w:rPr>
        <w:t xml:space="preserve"> a </w:t>
      </w:r>
      <w:r w:rsidR="006D4118" w:rsidRPr="00514D5D">
        <w:rPr>
          <w:rFonts w:ascii="Matter Light" w:eastAsia="Calibri" w:hAnsi="Matter Light" w:cs="Calibri"/>
          <w:sz w:val="24"/>
          <w:szCs w:val="24"/>
        </w:rPr>
        <w:t>junio</w:t>
      </w:r>
      <w:r w:rsidRPr="00514D5D">
        <w:rPr>
          <w:rFonts w:ascii="Matter Light" w:eastAsia="Calibri" w:hAnsi="Matter Light" w:cs="Calibri"/>
          <w:sz w:val="24"/>
          <w:szCs w:val="24"/>
        </w:rPr>
        <w:t xml:space="preserve"> de 202</w:t>
      </w:r>
      <w:r w:rsidR="00F84A2D">
        <w:rPr>
          <w:rFonts w:ascii="Matter Light" w:eastAsia="Calibri" w:hAnsi="Matter Light" w:cs="Calibri"/>
          <w:sz w:val="24"/>
          <w:szCs w:val="24"/>
        </w:rPr>
        <w:t>7</w:t>
      </w:r>
    </w:p>
    <w:p w:rsidR="005D4BC9" w:rsidRPr="00514D5D" w:rsidRDefault="005D4BC9" w:rsidP="00C227BF">
      <w:pPr>
        <w:numPr>
          <w:ilvl w:val="0"/>
          <w:numId w:val="13"/>
        </w:numPr>
        <w:spacing w:after="0" w:line="240" w:lineRule="auto"/>
        <w:ind w:left="1428"/>
        <w:contextualSpacing/>
        <w:jc w:val="both"/>
        <w:rPr>
          <w:rFonts w:ascii="Matter Light" w:eastAsia="Calibri" w:hAnsi="Matter Light" w:cs="Calibri"/>
          <w:b/>
          <w:color w:val="000000"/>
          <w:sz w:val="24"/>
          <w:szCs w:val="24"/>
        </w:rPr>
      </w:pPr>
      <w:r w:rsidRPr="00514D5D">
        <w:rPr>
          <w:rFonts w:ascii="Matter Light" w:eastAsia="Calibri" w:hAnsi="Matter Light" w:cs="Calibri"/>
          <w:color w:val="000000"/>
          <w:sz w:val="24"/>
          <w:szCs w:val="24"/>
        </w:rPr>
        <w:t xml:space="preserve">la actividad se </w:t>
      </w:r>
      <w:r w:rsidR="006D4118" w:rsidRPr="00514D5D">
        <w:rPr>
          <w:rFonts w:ascii="Matter Light" w:eastAsia="Calibri" w:hAnsi="Matter Light" w:cs="Calibri"/>
          <w:color w:val="000000"/>
          <w:sz w:val="24"/>
          <w:szCs w:val="24"/>
        </w:rPr>
        <w:t>realizará</w:t>
      </w:r>
      <w:r w:rsidRPr="00514D5D">
        <w:rPr>
          <w:rFonts w:ascii="Matter Light" w:eastAsia="Calibri" w:hAnsi="Matter Light" w:cs="Calibri"/>
          <w:color w:val="000000"/>
          <w:sz w:val="24"/>
          <w:szCs w:val="24"/>
        </w:rPr>
        <w:t xml:space="preserve"> de martes a viernes.</w:t>
      </w:r>
    </w:p>
    <w:p w:rsidR="005D4BC9" w:rsidRPr="00514D5D" w:rsidRDefault="005D4BC9" w:rsidP="00C227BF">
      <w:pPr>
        <w:autoSpaceDE w:val="0"/>
        <w:autoSpaceDN w:val="0"/>
        <w:adjustRightInd w:val="0"/>
        <w:spacing w:after="0" w:line="240" w:lineRule="auto"/>
        <w:ind w:left="360"/>
        <w:jc w:val="both"/>
        <w:rPr>
          <w:rFonts w:ascii="Matter Light" w:eastAsia="Calibri" w:hAnsi="Matter Light" w:cs="Calibri"/>
          <w:color w:val="00000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4A56A6" w:rsidRDefault="005D4BC9" w:rsidP="004A56A6">
      <w:pPr>
        <w:autoSpaceDE w:val="0"/>
        <w:autoSpaceDN w:val="0"/>
        <w:adjustRightInd w:val="0"/>
        <w:spacing w:after="0" w:line="240" w:lineRule="auto"/>
        <w:jc w:val="both"/>
        <w:rPr>
          <w:rFonts w:ascii="Matter Light" w:eastAsia="Calibri" w:hAnsi="Matter Light" w:cs="Calibri"/>
          <w:color w:val="000000"/>
          <w:sz w:val="24"/>
          <w:szCs w:val="24"/>
        </w:rPr>
      </w:pPr>
      <w:r w:rsidRPr="004A56A6">
        <w:rPr>
          <w:rFonts w:ascii="Matter SemiBold" w:eastAsia="Calibri" w:hAnsi="Matter SemiBold" w:cs="Calibri"/>
          <w:sz w:val="24"/>
          <w:szCs w:val="24"/>
        </w:rPr>
        <w:t>DURACIÓN</w:t>
      </w:r>
      <w:r w:rsidRPr="004A56A6">
        <w:rPr>
          <w:rFonts w:ascii="Matter Light" w:eastAsia="Calibri" w:hAnsi="Matter Light" w:cs="Calibri"/>
          <w:b/>
          <w:sz w:val="24"/>
          <w:szCs w:val="24"/>
        </w:rPr>
        <w:t>:</w:t>
      </w:r>
      <w:r w:rsidRPr="004A56A6">
        <w:rPr>
          <w:rFonts w:ascii="Matter Light" w:eastAsia="Calibri" w:hAnsi="Matter Light" w:cs="Calibri"/>
          <w:sz w:val="24"/>
          <w:szCs w:val="24"/>
        </w:rPr>
        <w:t xml:space="preserve"> </w:t>
      </w:r>
      <w:r w:rsidRPr="004A56A6">
        <w:rPr>
          <w:rFonts w:ascii="Matter Light" w:eastAsia="Calibri" w:hAnsi="Matter Light" w:cs="Calibri"/>
          <w:color w:val="000000"/>
          <w:sz w:val="24"/>
          <w:szCs w:val="24"/>
        </w:rPr>
        <w:t>3 horas</w:t>
      </w:r>
      <w:r w:rsidR="003C0515" w:rsidRPr="004A56A6">
        <w:rPr>
          <w:rFonts w:ascii="Matter Light" w:eastAsia="Calibri" w:hAnsi="Matter Light" w:cs="Calibri"/>
          <w:color w:val="000000"/>
          <w:sz w:val="24"/>
          <w:szCs w:val="24"/>
        </w:rPr>
        <w:t xml:space="preserve"> + transportes</w:t>
      </w:r>
      <w:r w:rsidR="00564978" w:rsidRPr="004A56A6">
        <w:rPr>
          <w:rFonts w:ascii="Matter Light" w:eastAsia="Calibri" w:hAnsi="Matter Light" w:cs="Calibri"/>
          <w:color w:val="000000"/>
          <w:sz w:val="24"/>
          <w:szCs w:val="24"/>
        </w:rPr>
        <w:t xml:space="preserve"> </w:t>
      </w: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4A56A6" w:rsidRDefault="00A3743F" w:rsidP="004A56A6">
      <w:pPr>
        <w:autoSpaceDE w:val="0"/>
        <w:autoSpaceDN w:val="0"/>
        <w:adjustRightInd w:val="0"/>
        <w:spacing w:after="0" w:line="240" w:lineRule="auto"/>
        <w:jc w:val="both"/>
        <w:rPr>
          <w:rFonts w:ascii="Matter Light" w:eastAsia="Calibri" w:hAnsi="Matter Light" w:cs="Calibri"/>
          <w:sz w:val="24"/>
          <w:szCs w:val="24"/>
        </w:rPr>
      </w:pPr>
      <w:r w:rsidRPr="004A56A6">
        <w:rPr>
          <w:rFonts w:ascii="Matter SemiBold" w:eastAsia="Calibri" w:hAnsi="Matter SemiBold" w:cs="Calibri"/>
          <w:sz w:val="24"/>
          <w:szCs w:val="24"/>
        </w:rPr>
        <w:t>N</w:t>
      </w:r>
      <w:r w:rsidR="000B7187" w:rsidRPr="004A56A6">
        <w:rPr>
          <w:rFonts w:ascii="Matter SemiBold" w:eastAsia="Calibri" w:hAnsi="Matter SemiBold" w:cs="Calibri"/>
          <w:sz w:val="24"/>
          <w:szCs w:val="24"/>
        </w:rPr>
        <w:t>ÚMERO DE</w:t>
      </w:r>
      <w:r w:rsidRPr="004A56A6">
        <w:rPr>
          <w:rFonts w:ascii="Matter SemiBold" w:eastAsia="Calibri" w:hAnsi="Matter SemiBold" w:cs="Calibri"/>
          <w:sz w:val="24"/>
          <w:szCs w:val="24"/>
        </w:rPr>
        <w:t xml:space="preserve"> PARTICIPANTES:</w:t>
      </w:r>
      <w:r w:rsidRPr="004A56A6">
        <w:rPr>
          <w:rFonts w:ascii="Matter Light" w:eastAsia="Calibri" w:hAnsi="Matter Light" w:cs="Calibri"/>
          <w:sz w:val="24"/>
          <w:szCs w:val="24"/>
        </w:rPr>
        <w:t xml:space="preserve"> Se ofertan </w:t>
      </w:r>
      <w:r w:rsidRPr="004A56A6">
        <w:rPr>
          <w:rFonts w:ascii="Matter Light" w:eastAsia="Calibri" w:hAnsi="Matter Light" w:cs="Calibri"/>
          <w:color w:val="000000"/>
          <w:sz w:val="24"/>
          <w:szCs w:val="24"/>
        </w:rPr>
        <w:t xml:space="preserve">un máximo de </w:t>
      </w:r>
      <w:r w:rsidR="005D4BC9" w:rsidRPr="004A56A6">
        <w:rPr>
          <w:rFonts w:ascii="Matter Light" w:eastAsia="Calibri" w:hAnsi="Matter Light" w:cs="Calibri"/>
          <w:color w:val="000000"/>
          <w:sz w:val="24"/>
          <w:szCs w:val="24"/>
        </w:rPr>
        <w:t>55 plazas</w:t>
      </w:r>
      <w:r w:rsidRPr="004A56A6">
        <w:rPr>
          <w:rFonts w:ascii="Matter Light" w:eastAsia="Calibri" w:hAnsi="Matter Light" w:cs="Calibri"/>
          <w:color w:val="000000"/>
          <w:sz w:val="24"/>
          <w:szCs w:val="24"/>
        </w:rPr>
        <w:t xml:space="preserve"> </w:t>
      </w:r>
      <w:r w:rsidR="004C46C3" w:rsidRPr="004A56A6">
        <w:rPr>
          <w:rFonts w:ascii="Matter Light" w:eastAsia="Calibri" w:hAnsi="Matter Light" w:cs="Calibri"/>
          <w:color w:val="000000"/>
          <w:sz w:val="24"/>
          <w:szCs w:val="24"/>
        </w:rPr>
        <w:t>(alumnado y profesorado) por C</w:t>
      </w:r>
      <w:r w:rsidRPr="004A56A6">
        <w:rPr>
          <w:rFonts w:ascii="Matter Light" w:eastAsia="Calibri" w:hAnsi="Matter Light" w:cs="Calibri"/>
          <w:color w:val="000000"/>
          <w:sz w:val="24"/>
          <w:szCs w:val="24"/>
        </w:rPr>
        <w:t xml:space="preserve">entro </w:t>
      </w:r>
      <w:r w:rsidR="004C46C3" w:rsidRPr="004A56A6">
        <w:rPr>
          <w:rFonts w:ascii="Matter Light" w:eastAsia="Calibri" w:hAnsi="Matter Light" w:cs="Calibri"/>
          <w:color w:val="000000"/>
          <w:sz w:val="24"/>
          <w:szCs w:val="24"/>
        </w:rPr>
        <w:t>E</w:t>
      </w:r>
      <w:r w:rsidRPr="004A56A6">
        <w:rPr>
          <w:rFonts w:ascii="Matter Light" w:eastAsia="Calibri" w:hAnsi="Matter Light" w:cs="Calibri"/>
          <w:color w:val="000000"/>
          <w:sz w:val="24"/>
          <w:szCs w:val="24"/>
        </w:rPr>
        <w:t>ducativo</w:t>
      </w:r>
      <w:r w:rsidR="004C46C3" w:rsidRPr="004A56A6">
        <w:rPr>
          <w:rFonts w:ascii="Matter Light" w:eastAsia="Calibri" w:hAnsi="Matter Light" w:cs="Calibri"/>
          <w:color w:val="000000"/>
          <w:sz w:val="24"/>
          <w:szCs w:val="24"/>
        </w:rPr>
        <w:t xml:space="preserve"> para </w:t>
      </w:r>
      <w:r w:rsidR="004C46C3" w:rsidRPr="004A56A6">
        <w:rPr>
          <w:rFonts w:ascii="Matter Light" w:eastAsia="Calibri" w:hAnsi="Matter Light" w:cs="Calibri"/>
          <w:sz w:val="24"/>
          <w:szCs w:val="24"/>
        </w:rPr>
        <w:t xml:space="preserve">la </w:t>
      </w:r>
      <w:r w:rsidRPr="004A56A6">
        <w:rPr>
          <w:rFonts w:ascii="Matter Light" w:eastAsia="Calibri" w:hAnsi="Matter Light" w:cs="Calibri"/>
          <w:sz w:val="24"/>
          <w:szCs w:val="24"/>
        </w:rPr>
        <w:t xml:space="preserve">Pequesenda </w:t>
      </w:r>
      <w:r w:rsidR="004C46C3" w:rsidRPr="004A56A6">
        <w:rPr>
          <w:rFonts w:ascii="Matter Light" w:eastAsia="Calibri" w:hAnsi="Matter Light" w:cs="Calibri"/>
          <w:sz w:val="24"/>
          <w:szCs w:val="24"/>
        </w:rPr>
        <w:t>asignada.</w:t>
      </w:r>
    </w:p>
    <w:p w:rsidR="00287F71" w:rsidRPr="00514D5D" w:rsidRDefault="00287F71" w:rsidP="00195755">
      <w:pPr>
        <w:autoSpaceDE w:val="0"/>
        <w:autoSpaceDN w:val="0"/>
        <w:adjustRightInd w:val="0"/>
        <w:spacing w:after="0" w:line="240" w:lineRule="auto"/>
        <w:jc w:val="both"/>
        <w:rPr>
          <w:rFonts w:ascii="Matter Light" w:eastAsia="Calibri" w:hAnsi="Matter Light" w:cs="Calibri"/>
          <w:b/>
          <w:bCs/>
          <w:color w:val="548DD4"/>
          <w:sz w:val="24"/>
          <w:szCs w:val="24"/>
        </w:rPr>
      </w:pPr>
    </w:p>
    <w:bookmarkEnd w:id="3"/>
    <w:p w:rsidR="005D4BC9" w:rsidRPr="004A56A6" w:rsidRDefault="005D4BC9" w:rsidP="00106B0F">
      <w:pPr>
        <w:pStyle w:val="3-Subtitulo"/>
      </w:pPr>
      <w:r w:rsidRPr="004A56A6">
        <w:t>DESCRIPCIÓN DE LA ACTIVIDAD:</w:t>
      </w:r>
    </w:p>
    <w:p w:rsidR="005D4BC9" w:rsidRPr="00514D5D" w:rsidRDefault="005D4BC9" w:rsidP="00195755">
      <w:pPr>
        <w:autoSpaceDE w:val="0"/>
        <w:autoSpaceDN w:val="0"/>
        <w:adjustRightInd w:val="0"/>
        <w:spacing w:after="0" w:line="240" w:lineRule="auto"/>
        <w:jc w:val="both"/>
        <w:rPr>
          <w:rFonts w:ascii="Matter Light" w:eastAsia="Calibri" w:hAnsi="Matter Light" w:cs="Calibri"/>
          <w:b/>
          <w:bCs/>
          <w:color w:val="00000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r w:rsidRPr="00514D5D">
        <w:rPr>
          <w:rFonts w:ascii="Matter Light" w:eastAsia="Calibri" w:hAnsi="Matter Light" w:cs="Calibri"/>
          <w:bCs/>
          <w:color w:val="000000"/>
          <w:sz w:val="24"/>
          <w:szCs w:val="24"/>
        </w:rPr>
        <w:t xml:space="preserve">Esta actividad cuenta con diferentes itinerarios y recorridos que varían en dificultad, además de tener recorridos adaptados y accesibles (personas con movilidad reducida en silla de ruedas). </w:t>
      </w: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r w:rsidRPr="00514D5D">
        <w:rPr>
          <w:rFonts w:ascii="Matter Light" w:eastAsia="Calibri" w:hAnsi="Matter Light" w:cs="Calibri"/>
          <w:bCs/>
          <w:color w:val="000000"/>
          <w:sz w:val="24"/>
          <w:szCs w:val="24"/>
        </w:rPr>
        <w:t xml:space="preserve">Entre los recorridos a elegir se ofertan: </w:t>
      </w: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r w:rsidRPr="00C227BF">
        <w:rPr>
          <w:rFonts w:ascii="Matter SemiBold" w:eastAsia="Calibri" w:hAnsi="Matter SemiBold" w:cs="Calibri"/>
          <w:bCs/>
          <w:sz w:val="24"/>
          <w:szCs w:val="24"/>
        </w:rPr>
        <w:t>- Pequesenda Litoral Este (3,1 Km</w:t>
      </w:r>
      <w:r w:rsidRPr="00514D5D">
        <w:rPr>
          <w:rFonts w:ascii="Matter Light" w:eastAsia="Calibri" w:hAnsi="Matter Light" w:cs="Calibri"/>
          <w:b/>
          <w:bCs/>
          <w:color w:val="00587C"/>
          <w:sz w:val="24"/>
          <w:szCs w:val="24"/>
        </w:rPr>
        <w:t>):</w:t>
      </w:r>
      <w:r w:rsidRPr="00514D5D">
        <w:rPr>
          <w:rFonts w:ascii="Matter Light" w:eastAsia="Calibri" w:hAnsi="Matter Light" w:cs="Calibri"/>
          <w:bCs/>
          <w:color w:val="00587C"/>
          <w:sz w:val="24"/>
          <w:szCs w:val="24"/>
        </w:rPr>
        <w:t xml:space="preserve"> </w:t>
      </w:r>
      <w:r w:rsidRPr="00514D5D">
        <w:rPr>
          <w:rFonts w:ascii="Matter Light" w:eastAsia="Calibri" w:hAnsi="Matter Light" w:cs="Calibri"/>
          <w:bCs/>
          <w:color w:val="000000"/>
          <w:sz w:val="24"/>
          <w:szCs w:val="24"/>
        </w:rPr>
        <w:t xml:space="preserve">Principalmente orientado al alumnado de 1º y 2º </w:t>
      </w:r>
      <w:r w:rsidR="006D4118" w:rsidRPr="00514D5D">
        <w:rPr>
          <w:rFonts w:ascii="Matter Light" w:eastAsia="Calibri" w:hAnsi="Matter Light" w:cs="Calibri"/>
          <w:bCs/>
          <w:color w:val="000000"/>
          <w:sz w:val="24"/>
          <w:szCs w:val="24"/>
        </w:rPr>
        <w:t>ciclo,</w:t>
      </w:r>
      <w:r w:rsidRPr="00514D5D">
        <w:rPr>
          <w:rFonts w:ascii="Matter Light" w:eastAsia="Calibri" w:hAnsi="Matter Light" w:cs="Calibri"/>
          <w:bCs/>
          <w:color w:val="000000"/>
          <w:sz w:val="24"/>
          <w:szCs w:val="24"/>
        </w:rPr>
        <w:t xml:space="preserve"> aunque puede realizarlo todo el ciclo de primaria </w:t>
      </w:r>
      <w:r w:rsidRPr="00C227BF">
        <w:rPr>
          <w:rFonts w:ascii="Matter Light" w:eastAsia="Calibri" w:hAnsi="Matter Light" w:cs="Calibri"/>
          <w:bCs/>
          <w:color w:val="000000"/>
          <w:sz w:val="24"/>
          <w:szCs w:val="24"/>
        </w:rPr>
        <w:t>(</w:t>
      </w:r>
      <w:r w:rsidR="00AD1778" w:rsidRPr="00C227BF">
        <w:rPr>
          <w:rFonts w:ascii="Matter Light" w:eastAsia="Calibri" w:hAnsi="Matter Light" w:cs="Calibri"/>
          <w:bCs/>
          <w:color w:val="000000"/>
          <w:sz w:val="24"/>
          <w:szCs w:val="24"/>
        </w:rPr>
        <w:t>r</w:t>
      </w:r>
      <w:r w:rsidRPr="00C227BF">
        <w:rPr>
          <w:rFonts w:ascii="Matter Light" w:eastAsia="Calibri" w:hAnsi="Matter Light" w:cs="Calibri"/>
          <w:bCs/>
          <w:color w:val="000000"/>
          <w:sz w:val="24"/>
          <w:szCs w:val="24"/>
        </w:rPr>
        <w:t>ecorrido accesible).</w:t>
      </w:r>
      <w:r w:rsidRPr="00514D5D">
        <w:rPr>
          <w:rFonts w:ascii="Matter Light" w:eastAsia="Calibri" w:hAnsi="Matter Light" w:cs="Calibri"/>
          <w:bCs/>
          <w:color w:val="000000"/>
          <w:sz w:val="24"/>
          <w:szCs w:val="24"/>
        </w:rPr>
        <w:t xml:space="preserve"> Esta </w:t>
      </w:r>
      <w:r w:rsidR="006D4118" w:rsidRPr="00514D5D">
        <w:rPr>
          <w:rFonts w:ascii="Matter Light" w:eastAsia="Calibri" w:hAnsi="Matter Light" w:cs="Calibri"/>
          <w:bCs/>
          <w:color w:val="000000"/>
          <w:sz w:val="24"/>
          <w:szCs w:val="24"/>
        </w:rPr>
        <w:t>Pequesenda</w:t>
      </w:r>
      <w:r w:rsidRPr="00514D5D">
        <w:rPr>
          <w:rFonts w:ascii="Matter Light" w:eastAsia="Calibri" w:hAnsi="Matter Light" w:cs="Calibri"/>
          <w:bCs/>
          <w:color w:val="000000"/>
          <w:sz w:val="24"/>
          <w:szCs w:val="24"/>
        </w:rPr>
        <w:t xml:space="preserve"> es parte de la Senda del Mediterráneo o Sendero Litoral Este de Málaga (GR-92). </w:t>
      </w: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587C"/>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r w:rsidRPr="00C227BF">
        <w:rPr>
          <w:rFonts w:ascii="Matter SemiBold" w:eastAsia="Calibri" w:hAnsi="Matter SemiBold" w:cs="Calibri"/>
          <w:bCs/>
          <w:sz w:val="24"/>
          <w:szCs w:val="24"/>
        </w:rPr>
        <w:t>- Pequesenda Castillo de Gibralfaro (3,6 Km):</w:t>
      </w:r>
      <w:r w:rsidRPr="00C227BF">
        <w:rPr>
          <w:rFonts w:ascii="Matter Light" w:eastAsia="Calibri" w:hAnsi="Matter Light" w:cs="Calibri"/>
          <w:bCs/>
          <w:sz w:val="24"/>
          <w:szCs w:val="24"/>
        </w:rPr>
        <w:t xml:space="preserve"> </w:t>
      </w:r>
      <w:r w:rsidRPr="00514D5D">
        <w:rPr>
          <w:rFonts w:ascii="Matter Light" w:eastAsia="Calibri" w:hAnsi="Matter Light" w:cs="Calibri"/>
          <w:bCs/>
          <w:color w:val="000000"/>
          <w:sz w:val="24"/>
          <w:szCs w:val="24"/>
        </w:rPr>
        <w:t xml:space="preserve">Orientado al alumnado de todo el ciclo de primaria. (Recorrido no accesible). Hay un itinerario alternativo de 5,5 Km. </w:t>
      </w:r>
      <w:r w:rsidRPr="00C227BF">
        <w:rPr>
          <w:rFonts w:ascii="Matter Light" w:eastAsia="Calibri" w:hAnsi="Matter Light" w:cs="Calibri"/>
          <w:bCs/>
          <w:color w:val="000000"/>
          <w:sz w:val="24"/>
          <w:szCs w:val="24"/>
        </w:rPr>
        <w:t>(</w:t>
      </w:r>
      <w:r w:rsidR="00AD1778" w:rsidRPr="00C227BF">
        <w:rPr>
          <w:rFonts w:ascii="Matter Light" w:eastAsia="Calibri" w:hAnsi="Matter Light" w:cs="Calibri"/>
          <w:bCs/>
          <w:color w:val="000000"/>
          <w:sz w:val="24"/>
          <w:szCs w:val="24"/>
        </w:rPr>
        <w:t>r</w:t>
      </w:r>
      <w:r w:rsidRPr="00C227BF">
        <w:rPr>
          <w:rFonts w:ascii="Matter Light" w:eastAsia="Calibri" w:hAnsi="Matter Light" w:cs="Calibri"/>
          <w:bCs/>
          <w:color w:val="000000"/>
          <w:sz w:val="24"/>
          <w:szCs w:val="24"/>
        </w:rPr>
        <w:t>ecorrido accesible)</w:t>
      </w:r>
      <w:r w:rsidRPr="00514D5D">
        <w:rPr>
          <w:rFonts w:ascii="Matter Light" w:eastAsia="Calibri" w:hAnsi="Matter Light" w:cs="Calibri"/>
          <w:bCs/>
          <w:color w:val="000000"/>
          <w:sz w:val="24"/>
          <w:szCs w:val="24"/>
        </w:rPr>
        <w:t xml:space="preserve"> en el caso de participar algún alumno/a con movilidad reducida (silla de ruedas). Esta </w:t>
      </w:r>
      <w:r w:rsidR="006D4118" w:rsidRPr="00514D5D">
        <w:rPr>
          <w:rFonts w:ascii="Matter Light" w:eastAsia="Calibri" w:hAnsi="Matter Light" w:cs="Calibri"/>
          <w:bCs/>
          <w:color w:val="000000"/>
          <w:sz w:val="24"/>
          <w:szCs w:val="24"/>
        </w:rPr>
        <w:t>Pequesenda</w:t>
      </w:r>
      <w:r w:rsidRPr="00514D5D">
        <w:rPr>
          <w:rFonts w:ascii="Matter Light" w:eastAsia="Calibri" w:hAnsi="Matter Light" w:cs="Calibri"/>
          <w:bCs/>
          <w:color w:val="000000"/>
          <w:sz w:val="24"/>
          <w:szCs w:val="24"/>
        </w:rPr>
        <w:t xml:space="preserve"> es parte del Sendero PR-A119 del Mirador de Málaga.</w:t>
      </w:r>
    </w:p>
    <w:p w:rsidR="005D4BC9" w:rsidRPr="00514D5D" w:rsidRDefault="005D4BC9" w:rsidP="00195755">
      <w:pPr>
        <w:autoSpaceDE w:val="0"/>
        <w:autoSpaceDN w:val="0"/>
        <w:adjustRightInd w:val="0"/>
        <w:spacing w:after="0" w:line="240" w:lineRule="auto"/>
        <w:jc w:val="both"/>
        <w:rPr>
          <w:rFonts w:ascii="Matter Light" w:eastAsia="Calibri" w:hAnsi="Matter Light" w:cs="Calibri"/>
          <w:bCs/>
          <w:color w:val="000000"/>
          <w:sz w:val="24"/>
          <w:szCs w:val="24"/>
        </w:rPr>
      </w:pPr>
    </w:p>
    <w:p w:rsidR="006403A8" w:rsidRDefault="005D4BC9" w:rsidP="006403A8">
      <w:pPr>
        <w:autoSpaceDE w:val="0"/>
        <w:autoSpaceDN w:val="0"/>
        <w:adjustRightInd w:val="0"/>
        <w:spacing w:after="0" w:line="240" w:lineRule="auto"/>
        <w:jc w:val="both"/>
        <w:rPr>
          <w:rFonts w:ascii="Matter Light" w:eastAsia="Calibri" w:hAnsi="Matter Light" w:cs="Calibri"/>
          <w:bCs/>
          <w:color w:val="000000"/>
          <w:sz w:val="24"/>
          <w:szCs w:val="24"/>
        </w:rPr>
      </w:pPr>
      <w:r w:rsidRPr="00C227BF">
        <w:rPr>
          <w:rFonts w:ascii="Matter SemiBold" w:eastAsia="Calibri" w:hAnsi="Matter SemiBold" w:cs="Calibri"/>
          <w:bCs/>
          <w:sz w:val="24"/>
          <w:szCs w:val="24"/>
        </w:rPr>
        <w:t>- Pequesenda Embalse El Limonero (3,6 Km):</w:t>
      </w:r>
      <w:r w:rsidRPr="00C227BF">
        <w:rPr>
          <w:rFonts w:ascii="Matter Light" w:eastAsia="Calibri" w:hAnsi="Matter Light" w:cs="Calibri"/>
          <w:bCs/>
          <w:sz w:val="24"/>
          <w:szCs w:val="24"/>
        </w:rPr>
        <w:t xml:space="preserve"> </w:t>
      </w:r>
      <w:r w:rsidRPr="00514D5D">
        <w:rPr>
          <w:rFonts w:ascii="Matter Light" w:eastAsia="Calibri" w:hAnsi="Matter Light" w:cs="Calibri"/>
          <w:bCs/>
          <w:color w:val="000000"/>
          <w:sz w:val="24"/>
          <w:szCs w:val="24"/>
        </w:rPr>
        <w:t xml:space="preserve">Orientado al alumnado de 2º y 3º ciclo de Primaria </w:t>
      </w:r>
      <w:r w:rsidRPr="00C227BF">
        <w:rPr>
          <w:rFonts w:ascii="Matter Light" w:eastAsia="Calibri" w:hAnsi="Matter Light" w:cs="Calibri"/>
          <w:bCs/>
          <w:color w:val="000000"/>
          <w:sz w:val="24"/>
          <w:szCs w:val="24"/>
        </w:rPr>
        <w:t>(</w:t>
      </w:r>
      <w:r w:rsidR="00AD1778" w:rsidRPr="00C227BF">
        <w:rPr>
          <w:rFonts w:ascii="Matter Light" w:eastAsia="Calibri" w:hAnsi="Matter Light" w:cs="Calibri"/>
          <w:bCs/>
          <w:color w:val="000000"/>
          <w:sz w:val="24"/>
          <w:szCs w:val="24"/>
        </w:rPr>
        <w:t>r</w:t>
      </w:r>
      <w:r w:rsidRPr="00C227BF">
        <w:rPr>
          <w:rFonts w:ascii="Matter Light" w:eastAsia="Calibri" w:hAnsi="Matter Light" w:cs="Calibri"/>
          <w:bCs/>
          <w:color w:val="000000"/>
          <w:sz w:val="24"/>
          <w:szCs w:val="24"/>
        </w:rPr>
        <w:t>ecorrido no accesible).</w:t>
      </w:r>
      <w:r w:rsidRPr="00514D5D">
        <w:rPr>
          <w:rFonts w:ascii="Matter Light" w:eastAsia="Calibri" w:hAnsi="Matter Light" w:cs="Calibri"/>
          <w:bCs/>
          <w:color w:val="000000"/>
          <w:sz w:val="24"/>
          <w:szCs w:val="24"/>
        </w:rPr>
        <w:t xml:space="preserve"> Esta </w:t>
      </w:r>
      <w:r w:rsidR="006D4118" w:rsidRPr="00514D5D">
        <w:rPr>
          <w:rFonts w:ascii="Matter Light" w:eastAsia="Calibri" w:hAnsi="Matter Light" w:cs="Calibri"/>
          <w:bCs/>
          <w:color w:val="000000"/>
          <w:sz w:val="24"/>
          <w:szCs w:val="24"/>
        </w:rPr>
        <w:t>Pequesenda</w:t>
      </w:r>
      <w:r w:rsidRPr="00514D5D">
        <w:rPr>
          <w:rFonts w:ascii="Matter Light" w:eastAsia="Calibri" w:hAnsi="Matter Light" w:cs="Calibri"/>
          <w:bCs/>
          <w:color w:val="000000"/>
          <w:sz w:val="24"/>
          <w:szCs w:val="24"/>
        </w:rPr>
        <w:t xml:space="preserve"> es parte del Sendero PR-A114 Ciudad Jardín-Puerto </w:t>
      </w:r>
      <w:r w:rsidR="006D4118" w:rsidRPr="00514D5D">
        <w:rPr>
          <w:rFonts w:ascii="Matter Light" w:eastAsia="Calibri" w:hAnsi="Matter Light" w:cs="Calibri"/>
          <w:bCs/>
          <w:color w:val="000000"/>
          <w:sz w:val="24"/>
          <w:szCs w:val="24"/>
        </w:rPr>
        <w:t>de la</w:t>
      </w:r>
      <w:r w:rsidRPr="00514D5D">
        <w:rPr>
          <w:rFonts w:ascii="Matter Light" w:eastAsia="Calibri" w:hAnsi="Matter Light" w:cs="Calibri"/>
          <w:bCs/>
          <w:color w:val="000000"/>
          <w:sz w:val="24"/>
          <w:szCs w:val="24"/>
        </w:rPr>
        <w:t xml:space="preserve"> Torre.</w:t>
      </w:r>
    </w:p>
    <w:p w:rsidR="006403A8" w:rsidRDefault="006403A8" w:rsidP="006403A8">
      <w:pPr>
        <w:autoSpaceDE w:val="0"/>
        <w:autoSpaceDN w:val="0"/>
        <w:adjustRightInd w:val="0"/>
        <w:spacing w:after="0" w:line="240" w:lineRule="auto"/>
        <w:jc w:val="both"/>
        <w:rPr>
          <w:sz w:val="24"/>
          <w:szCs w:val="24"/>
        </w:rPr>
      </w:pPr>
    </w:p>
    <w:p w:rsidR="006403A8" w:rsidRDefault="006403A8" w:rsidP="006403A8">
      <w:pPr>
        <w:autoSpaceDE w:val="0"/>
        <w:autoSpaceDN w:val="0"/>
        <w:adjustRightInd w:val="0"/>
        <w:spacing w:after="0" w:line="240" w:lineRule="auto"/>
        <w:jc w:val="both"/>
        <w:rPr>
          <w:sz w:val="24"/>
          <w:szCs w:val="24"/>
        </w:rPr>
      </w:pPr>
    </w:p>
    <w:p w:rsidR="005D4BC9" w:rsidRPr="00106B0F" w:rsidRDefault="005D4BC9" w:rsidP="004A56A6">
      <w:pPr>
        <w:autoSpaceDE w:val="0"/>
        <w:autoSpaceDN w:val="0"/>
        <w:adjustRightInd w:val="0"/>
        <w:spacing w:after="0" w:line="240" w:lineRule="auto"/>
        <w:jc w:val="both"/>
        <w:rPr>
          <w:rFonts w:ascii="Matter Light" w:hAnsi="Matter Light"/>
          <w:color w:val="4472C4" w:themeColor="accent1"/>
          <w:sz w:val="24"/>
          <w:szCs w:val="24"/>
        </w:rPr>
      </w:pPr>
      <w:r w:rsidRPr="00106B0F">
        <w:rPr>
          <w:rFonts w:ascii="Matter Light" w:hAnsi="Matter Light"/>
          <w:color w:val="4472C4" w:themeColor="accent1"/>
          <w:sz w:val="24"/>
          <w:szCs w:val="24"/>
        </w:rPr>
        <w:t xml:space="preserve">PROCEDIMIENTO DE PREINSCRIPCION </w:t>
      </w:r>
    </w:p>
    <w:p w:rsidR="006403A8" w:rsidRPr="006403A8" w:rsidRDefault="006403A8" w:rsidP="006403A8">
      <w:pPr>
        <w:pStyle w:val="Prrafodelista"/>
        <w:autoSpaceDE w:val="0"/>
        <w:autoSpaceDN w:val="0"/>
        <w:adjustRightInd w:val="0"/>
        <w:spacing w:after="0" w:line="240" w:lineRule="auto"/>
        <w:jc w:val="both"/>
        <w:rPr>
          <w:rFonts w:ascii="Matter Light" w:eastAsia="Calibri" w:hAnsi="Matter Light" w:cs="Calibri"/>
          <w:b/>
          <w:bCs/>
          <w:color w:val="0070C0"/>
          <w:sz w:val="24"/>
          <w:szCs w:val="24"/>
        </w:rPr>
      </w:pP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p>
    <w:p w:rsidR="005D4BC9" w:rsidRPr="00514D5D" w:rsidRDefault="005D4BC9" w:rsidP="0031618F">
      <w:pPr>
        <w:autoSpaceDE w:val="0"/>
        <w:autoSpaceDN w:val="0"/>
        <w:adjustRightInd w:val="0"/>
        <w:spacing w:after="0" w:line="240" w:lineRule="auto"/>
        <w:jc w:val="both"/>
        <w:rPr>
          <w:rFonts w:ascii="Matter Light" w:eastAsia="Calibri" w:hAnsi="Matter Light" w:cs="Calibri"/>
          <w:color w:val="000000"/>
          <w:sz w:val="24"/>
          <w:szCs w:val="24"/>
        </w:rPr>
      </w:pPr>
      <w:r w:rsidRPr="00514D5D">
        <w:rPr>
          <w:rFonts w:ascii="Matter Light" w:eastAsia="Calibri" w:hAnsi="Matter Light" w:cs="Calibri"/>
          <w:bCs/>
          <w:color w:val="000000"/>
          <w:sz w:val="24"/>
          <w:szCs w:val="24"/>
        </w:rPr>
        <w:t xml:space="preserve">Para ser seleccionado y tener la opción de participar en el programa de Pequesendas es indispensable </w:t>
      </w:r>
      <w:r w:rsidRPr="00514D5D">
        <w:rPr>
          <w:rFonts w:ascii="Matter Light" w:eastAsia="Calibri" w:hAnsi="Matter Light" w:cs="Calibri"/>
          <w:color w:val="000000"/>
          <w:sz w:val="24"/>
          <w:szCs w:val="24"/>
        </w:rPr>
        <w:t xml:space="preserve">remitir la solicitud de preinscripción (Anexo I) al Área de Deporte del Excmo. Ayuntamiento de </w:t>
      </w:r>
      <w:r w:rsidR="006D4118" w:rsidRPr="00514D5D">
        <w:rPr>
          <w:rFonts w:ascii="Matter Light" w:eastAsia="Calibri" w:hAnsi="Matter Light" w:cs="Calibri"/>
          <w:color w:val="000000"/>
          <w:sz w:val="24"/>
          <w:szCs w:val="24"/>
        </w:rPr>
        <w:t>Málaga a</w:t>
      </w:r>
      <w:r w:rsidRPr="00514D5D">
        <w:rPr>
          <w:rFonts w:ascii="Matter Light" w:eastAsia="Calibri" w:hAnsi="Matter Light" w:cs="Calibri"/>
          <w:sz w:val="24"/>
          <w:szCs w:val="24"/>
          <w:shd w:val="clear" w:color="auto" w:fill="FFFFFF"/>
        </w:rPr>
        <w:t xml:space="preserve"> la dirección de correo electrónico: </w:t>
      </w:r>
      <w:hyperlink r:id="rId8" w:history="1">
        <w:r w:rsidR="00514D5D" w:rsidRPr="001E5370">
          <w:rPr>
            <w:rStyle w:val="Hipervnculo"/>
            <w:rFonts w:ascii="Matter Light" w:eastAsia="Calibri" w:hAnsi="Matter Light" w:cs="Calibri"/>
            <w:sz w:val="24"/>
            <w:szCs w:val="24"/>
            <w:shd w:val="clear" w:color="auto" w:fill="FFFFFF"/>
          </w:rPr>
          <w:t>eventosdeporte@malaga.eu</w:t>
        </w:r>
      </w:hyperlink>
      <w:r w:rsidR="00524BA2" w:rsidRPr="00514D5D">
        <w:rPr>
          <w:rFonts w:ascii="Matter Light" w:eastAsia="Calibri" w:hAnsi="Matter Light" w:cs="Calibri"/>
          <w:sz w:val="24"/>
          <w:szCs w:val="24"/>
          <w:shd w:val="clear" w:color="auto" w:fill="FFFFFF"/>
        </w:rPr>
        <w:t xml:space="preserve"> </w:t>
      </w:r>
      <w:r w:rsidR="00564978">
        <w:rPr>
          <w:rFonts w:ascii="Matter Light" w:eastAsia="Calibri" w:hAnsi="Matter Light" w:cs="Calibri"/>
          <w:sz w:val="24"/>
          <w:szCs w:val="24"/>
          <w:shd w:val="clear" w:color="auto" w:fill="FFFFFF"/>
        </w:rPr>
        <w:t>.</w:t>
      </w:r>
    </w:p>
    <w:p w:rsidR="005D4BC9" w:rsidRPr="00514D5D" w:rsidRDefault="005D4BC9" w:rsidP="00195755">
      <w:pPr>
        <w:autoSpaceDE w:val="0"/>
        <w:autoSpaceDN w:val="0"/>
        <w:adjustRightInd w:val="0"/>
        <w:spacing w:after="0" w:line="240" w:lineRule="auto"/>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 </w:t>
      </w:r>
    </w:p>
    <w:p w:rsidR="005D4BC9" w:rsidRPr="00C227BF" w:rsidRDefault="005D4BC9" w:rsidP="0031618F">
      <w:pPr>
        <w:autoSpaceDE w:val="0"/>
        <w:autoSpaceDN w:val="0"/>
        <w:adjustRightInd w:val="0"/>
        <w:spacing w:after="0" w:line="240" w:lineRule="auto"/>
        <w:jc w:val="both"/>
        <w:rPr>
          <w:rFonts w:ascii="Matter SemiBold" w:eastAsia="Calibri" w:hAnsi="Matter SemiBold" w:cs="Calibri"/>
          <w:sz w:val="24"/>
          <w:szCs w:val="24"/>
          <w:shd w:val="clear" w:color="auto" w:fill="FFFFFF"/>
        </w:rPr>
      </w:pPr>
      <w:r w:rsidRPr="00514D5D">
        <w:rPr>
          <w:rFonts w:ascii="Matter Light" w:eastAsia="Calibri" w:hAnsi="Matter Light" w:cs="Calibri"/>
          <w:sz w:val="24"/>
          <w:szCs w:val="24"/>
          <w:shd w:val="clear" w:color="auto" w:fill="FFFFFF"/>
        </w:rPr>
        <w:t xml:space="preserve">La fecha de comienzo de recepción de solicitudes será </w:t>
      </w:r>
      <w:r w:rsidRPr="00C227BF">
        <w:rPr>
          <w:rFonts w:ascii="Matter SemiBold" w:eastAsia="Calibri" w:hAnsi="Matter SemiBold" w:cs="Calibri"/>
          <w:sz w:val="24"/>
          <w:szCs w:val="24"/>
          <w:shd w:val="clear" w:color="auto" w:fill="FFFFFF"/>
        </w:rPr>
        <w:t xml:space="preserve">el </w:t>
      </w:r>
      <w:r w:rsidR="00F84A2D">
        <w:rPr>
          <w:rFonts w:ascii="Matter SemiBold" w:eastAsia="Calibri" w:hAnsi="Matter SemiBold" w:cs="Calibri"/>
          <w:sz w:val="24"/>
          <w:szCs w:val="24"/>
          <w:shd w:val="clear" w:color="auto" w:fill="FFFFFF"/>
        </w:rPr>
        <w:t>1</w:t>
      </w:r>
      <w:r w:rsidRPr="00C227BF">
        <w:rPr>
          <w:rFonts w:ascii="Matter SemiBold" w:eastAsia="Calibri" w:hAnsi="Matter SemiBold" w:cs="Calibri"/>
          <w:sz w:val="24"/>
          <w:szCs w:val="24"/>
          <w:shd w:val="clear" w:color="auto" w:fill="FFFFFF"/>
        </w:rPr>
        <w:t xml:space="preserve"> de </w:t>
      </w:r>
      <w:r w:rsidR="00B869D7" w:rsidRPr="00C227BF">
        <w:rPr>
          <w:rFonts w:ascii="Matter SemiBold" w:eastAsia="Calibri" w:hAnsi="Matter SemiBold" w:cs="Calibri"/>
          <w:sz w:val="24"/>
          <w:szCs w:val="24"/>
          <w:shd w:val="clear" w:color="auto" w:fill="FFFFFF"/>
        </w:rPr>
        <w:t xml:space="preserve">septiembre </w:t>
      </w:r>
      <w:r w:rsidR="00564978" w:rsidRPr="00C227BF">
        <w:rPr>
          <w:rFonts w:ascii="Matter SemiBold" w:eastAsia="Calibri" w:hAnsi="Matter SemiBold" w:cs="Calibri"/>
          <w:sz w:val="24"/>
          <w:szCs w:val="24"/>
          <w:shd w:val="clear" w:color="auto" w:fill="FFFFFF"/>
        </w:rPr>
        <w:t>y</w:t>
      </w:r>
      <w:r w:rsidRPr="00C227BF">
        <w:rPr>
          <w:rFonts w:ascii="Matter SemiBold" w:eastAsia="Calibri" w:hAnsi="Matter SemiBold" w:cs="Calibri"/>
          <w:sz w:val="24"/>
          <w:szCs w:val="24"/>
          <w:shd w:val="clear" w:color="auto" w:fill="FFFFFF"/>
        </w:rPr>
        <w:t xml:space="preserve"> finalizará</w:t>
      </w:r>
      <w:r w:rsidR="00564978" w:rsidRPr="00C227BF">
        <w:rPr>
          <w:rFonts w:ascii="Matter SemiBold" w:eastAsia="Calibri" w:hAnsi="Matter SemiBold" w:cs="Calibri"/>
          <w:sz w:val="24"/>
          <w:szCs w:val="24"/>
          <w:shd w:val="clear" w:color="auto" w:fill="FFFFFF"/>
        </w:rPr>
        <w:t xml:space="preserve"> el 15 de octubre de 202</w:t>
      </w:r>
      <w:r w:rsidR="00F84A2D">
        <w:rPr>
          <w:rFonts w:ascii="Matter SemiBold" w:eastAsia="Calibri" w:hAnsi="Matter SemiBold" w:cs="Calibri"/>
          <w:sz w:val="24"/>
          <w:szCs w:val="24"/>
          <w:shd w:val="clear" w:color="auto" w:fill="FFFFFF"/>
        </w:rPr>
        <w:t>6</w:t>
      </w:r>
      <w:r w:rsidR="00564978" w:rsidRPr="00C227BF">
        <w:rPr>
          <w:rFonts w:ascii="Matter SemiBold" w:eastAsia="Calibri" w:hAnsi="Matter SemiBold" w:cs="Calibri"/>
          <w:sz w:val="24"/>
          <w:szCs w:val="24"/>
          <w:shd w:val="clear" w:color="auto" w:fill="FFFFFF"/>
        </w:rPr>
        <w:t>.No se atenderán solicitudes fuera de plazo.</w:t>
      </w:r>
    </w:p>
    <w:p w:rsidR="004A56A6" w:rsidRDefault="004A56A6" w:rsidP="00106B0F">
      <w:pPr>
        <w:pStyle w:val="3-Subtitulo"/>
      </w:pPr>
    </w:p>
    <w:p w:rsidR="00514D5D" w:rsidRPr="004A56A6" w:rsidRDefault="005D4BC9" w:rsidP="00106B0F">
      <w:pPr>
        <w:pStyle w:val="3-Subtitulo"/>
      </w:pPr>
      <w:r w:rsidRPr="00C227BF">
        <w:t xml:space="preserve"> </w:t>
      </w:r>
      <w:r w:rsidRPr="004A56A6">
        <w:t>INSCRIPCIÓN Y REQUISITOS</w:t>
      </w:r>
    </w:p>
    <w:p w:rsidR="005D4BC9" w:rsidRPr="00514D5D" w:rsidRDefault="005D4BC9" w:rsidP="00195755">
      <w:pPr>
        <w:autoSpaceDE w:val="0"/>
        <w:autoSpaceDN w:val="0"/>
        <w:adjustRightInd w:val="0"/>
        <w:spacing w:after="0" w:line="240" w:lineRule="auto"/>
        <w:jc w:val="both"/>
        <w:rPr>
          <w:rFonts w:ascii="Matter Light" w:eastAsia="Calibri" w:hAnsi="Matter Light" w:cs="Calibri"/>
          <w:sz w:val="24"/>
          <w:szCs w:val="24"/>
          <w:shd w:val="clear" w:color="auto" w:fill="FFFFFF"/>
        </w:rPr>
      </w:pPr>
    </w:p>
    <w:p w:rsidR="00564978" w:rsidRPr="00564978" w:rsidRDefault="005D4BC9" w:rsidP="007C10F1">
      <w:pPr>
        <w:numPr>
          <w:ilvl w:val="1"/>
          <w:numId w:val="5"/>
        </w:numPr>
        <w:autoSpaceDE w:val="0"/>
        <w:autoSpaceDN w:val="0"/>
        <w:adjustRightInd w:val="0"/>
        <w:spacing w:after="0" w:line="240" w:lineRule="auto"/>
        <w:contextualSpacing/>
        <w:jc w:val="both"/>
        <w:rPr>
          <w:rFonts w:ascii="Matter Light" w:eastAsia="Calibri" w:hAnsi="Matter Light" w:cs="Calibri"/>
          <w:b/>
          <w:color w:val="000000"/>
          <w:sz w:val="24"/>
          <w:szCs w:val="24"/>
        </w:rPr>
      </w:pPr>
      <w:r w:rsidRPr="00514D5D">
        <w:rPr>
          <w:rFonts w:ascii="Matter Light" w:eastAsia="Calibri" w:hAnsi="Matter Light" w:cs="Calibri"/>
          <w:sz w:val="24"/>
          <w:szCs w:val="24"/>
          <w:shd w:val="clear" w:color="auto" w:fill="FFFFFF"/>
        </w:rPr>
        <w:t>Una vez realizada la recepción de todas las solicitudes de los Centros Escolares interesados</w:t>
      </w:r>
      <w:r w:rsidR="00564978">
        <w:rPr>
          <w:rFonts w:ascii="Matter Light" w:eastAsia="Calibri" w:hAnsi="Matter Light" w:cs="Calibri"/>
          <w:sz w:val="24"/>
          <w:szCs w:val="24"/>
          <w:shd w:val="clear" w:color="auto" w:fill="FFFFFF"/>
        </w:rPr>
        <w:t xml:space="preserve"> </w:t>
      </w:r>
      <w:r w:rsidR="009356DC">
        <w:rPr>
          <w:rFonts w:ascii="Matter Light" w:eastAsia="Calibri" w:hAnsi="Matter Light" w:cs="Calibri"/>
          <w:sz w:val="24"/>
          <w:szCs w:val="24"/>
          <w:shd w:val="clear" w:color="auto" w:fill="FFFFFF"/>
        </w:rPr>
        <w:t xml:space="preserve">en inscribirse en la actividad, </w:t>
      </w:r>
      <w:r w:rsidR="00564978">
        <w:rPr>
          <w:rFonts w:ascii="Matter Light" w:eastAsia="Calibri" w:hAnsi="Matter Light" w:cs="Calibri"/>
          <w:sz w:val="24"/>
          <w:szCs w:val="24"/>
          <w:shd w:val="clear" w:color="auto" w:fill="FFFFFF"/>
        </w:rPr>
        <w:t>el Área de Deporte</w:t>
      </w:r>
      <w:r w:rsidRPr="00514D5D">
        <w:rPr>
          <w:rFonts w:ascii="Matter Light" w:eastAsia="Calibri" w:hAnsi="Matter Light" w:cs="Calibri"/>
          <w:sz w:val="24"/>
          <w:szCs w:val="24"/>
          <w:shd w:val="clear" w:color="auto" w:fill="FFFFFF"/>
        </w:rPr>
        <w:t xml:space="preserve"> establecerá por estricto orden de </w:t>
      </w:r>
      <w:r w:rsidR="00564978" w:rsidRPr="00514D5D">
        <w:rPr>
          <w:rFonts w:ascii="Matter Light" w:eastAsia="Calibri" w:hAnsi="Matter Light" w:cs="Calibri"/>
          <w:sz w:val="24"/>
          <w:szCs w:val="24"/>
          <w:shd w:val="clear" w:color="auto" w:fill="FFFFFF"/>
        </w:rPr>
        <w:t>llegada una</w:t>
      </w:r>
      <w:r w:rsidRPr="00514D5D">
        <w:rPr>
          <w:rFonts w:ascii="Matter Light" w:eastAsia="Calibri" w:hAnsi="Matter Light" w:cs="Calibri"/>
          <w:sz w:val="24"/>
          <w:szCs w:val="24"/>
          <w:shd w:val="clear" w:color="auto" w:fill="FFFFFF"/>
        </w:rPr>
        <w:t xml:space="preserve"> base de datos por fecha y hora de entrada.</w:t>
      </w:r>
    </w:p>
    <w:p w:rsidR="00564978" w:rsidRDefault="00564978" w:rsidP="00564978">
      <w:pPr>
        <w:autoSpaceDE w:val="0"/>
        <w:autoSpaceDN w:val="0"/>
        <w:adjustRightInd w:val="0"/>
        <w:spacing w:after="0" w:line="240" w:lineRule="auto"/>
        <w:ind w:left="720"/>
        <w:contextualSpacing/>
        <w:jc w:val="both"/>
        <w:rPr>
          <w:rFonts w:ascii="Matter Light" w:eastAsia="Calibri" w:hAnsi="Matter Light" w:cs="Calibri"/>
          <w:sz w:val="24"/>
          <w:szCs w:val="24"/>
          <w:shd w:val="clear" w:color="auto" w:fill="FFFFFF"/>
        </w:rPr>
      </w:pPr>
    </w:p>
    <w:p w:rsidR="005D4BC9" w:rsidRPr="00877F3B" w:rsidRDefault="005D4BC9" w:rsidP="00564978">
      <w:pPr>
        <w:autoSpaceDE w:val="0"/>
        <w:autoSpaceDN w:val="0"/>
        <w:adjustRightInd w:val="0"/>
        <w:spacing w:after="0" w:line="240" w:lineRule="auto"/>
        <w:ind w:left="720"/>
        <w:contextualSpacing/>
        <w:jc w:val="both"/>
        <w:rPr>
          <w:rFonts w:ascii="Matter Light" w:eastAsia="Calibri" w:hAnsi="Matter Light" w:cs="Calibri"/>
          <w:color w:val="000000"/>
          <w:sz w:val="24"/>
          <w:szCs w:val="24"/>
        </w:rPr>
      </w:pPr>
      <w:r w:rsidRPr="00877F3B">
        <w:rPr>
          <w:rFonts w:ascii="Matter Light" w:eastAsia="Calibri" w:hAnsi="Matter Light" w:cs="Calibri"/>
          <w:sz w:val="24"/>
          <w:szCs w:val="24"/>
          <w:shd w:val="clear" w:color="auto" w:fill="FFFFFF"/>
        </w:rPr>
        <w:t xml:space="preserve"> </w:t>
      </w:r>
      <w:r w:rsidR="00564978" w:rsidRPr="00877F3B">
        <w:rPr>
          <w:rFonts w:ascii="Matter Light" w:eastAsia="Calibri" w:hAnsi="Matter Light" w:cs="Calibri"/>
          <w:sz w:val="24"/>
          <w:szCs w:val="24"/>
          <w:shd w:val="clear" w:color="auto" w:fill="FFFFFF"/>
        </w:rPr>
        <w:t>Para seleccionar los centros participantes, en caso de existir más demanda que oferta en</w:t>
      </w:r>
      <w:r w:rsidR="00877F3B" w:rsidRPr="00877F3B">
        <w:rPr>
          <w:rFonts w:ascii="Matter Light" w:eastAsia="Calibri" w:hAnsi="Matter Light" w:cs="Calibri"/>
          <w:sz w:val="24"/>
          <w:szCs w:val="24"/>
          <w:shd w:val="clear" w:color="auto" w:fill="FFFFFF"/>
        </w:rPr>
        <w:t>tre</w:t>
      </w:r>
      <w:r w:rsidR="00564978" w:rsidRPr="00877F3B">
        <w:rPr>
          <w:rFonts w:ascii="Matter Light" w:eastAsia="Calibri" w:hAnsi="Matter Light" w:cs="Calibri"/>
          <w:sz w:val="24"/>
          <w:szCs w:val="24"/>
          <w:shd w:val="clear" w:color="auto" w:fill="FFFFFF"/>
        </w:rPr>
        <w:t xml:space="preserve"> las solicitudes recibidas, se </w:t>
      </w:r>
      <w:r w:rsidRPr="00877F3B">
        <w:rPr>
          <w:rFonts w:ascii="Matter Light" w:eastAsia="Calibri" w:hAnsi="Matter Light" w:cs="Calibri"/>
          <w:sz w:val="24"/>
          <w:szCs w:val="24"/>
          <w:shd w:val="clear" w:color="auto" w:fill="FFFFFF"/>
        </w:rPr>
        <w:t xml:space="preserve">dará prioridad a los centros que no hayan participado en ninguna </w:t>
      </w:r>
      <w:r w:rsidR="006D4118" w:rsidRPr="00877F3B">
        <w:rPr>
          <w:rFonts w:ascii="Matter Light" w:eastAsia="Calibri" w:hAnsi="Matter Light" w:cs="Calibri"/>
          <w:sz w:val="24"/>
          <w:szCs w:val="24"/>
          <w:shd w:val="clear" w:color="auto" w:fill="FFFFFF"/>
        </w:rPr>
        <w:t>edición,</w:t>
      </w:r>
      <w:r w:rsidRPr="00877F3B">
        <w:rPr>
          <w:rFonts w:ascii="Matter Light" w:eastAsia="Calibri" w:hAnsi="Matter Light" w:cs="Calibri"/>
          <w:sz w:val="24"/>
          <w:szCs w:val="24"/>
          <w:shd w:val="clear" w:color="auto" w:fill="FFFFFF"/>
        </w:rPr>
        <w:t xml:space="preserve"> así como a los que no lo hayan hecho en los últimos 3 años.</w:t>
      </w:r>
      <w:r w:rsidR="00877F3B" w:rsidRPr="00877F3B">
        <w:rPr>
          <w:rFonts w:ascii="Matter Light" w:eastAsia="Calibri" w:hAnsi="Matter Light" w:cs="Calibri"/>
          <w:sz w:val="24"/>
          <w:szCs w:val="24"/>
          <w:shd w:val="clear" w:color="auto" w:fill="FFFFFF"/>
        </w:rPr>
        <w:t xml:space="preserve"> Los Centros Educativos que queden fuera de la convocatoria pasarán a una lista de espera. </w:t>
      </w:r>
    </w:p>
    <w:p w:rsidR="005D4BC9" w:rsidRPr="00A15628" w:rsidRDefault="005D4BC9" w:rsidP="00195755">
      <w:pPr>
        <w:autoSpaceDE w:val="0"/>
        <w:autoSpaceDN w:val="0"/>
        <w:adjustRightInd w:val="0"/>
        <w:spacing w:after="0" w:line="240" w:lineRule="auto"/>
        <w:ind w:left="720"/>
        <w:contextualSpacing/>
        <w:jc w:val="both"/>
        <w:rPr>
          <w:rFonts w:ascii="Matter Light" w:eastAsia="Calibri" w:hAnsi="Matter Light" w:cs="Calibri"/>
          <w:color w:val="FF0000"/>
          <w:sz w:val="24"/>
          <w:szCs w:val="24"/>
        </w:rPr>
      </w:pPr>
    </w:p>
    <w:p w:rsidR="00FB3516" w:rsidRPr="000B7187" w:rsidRDefault="005D4BC9" w:rsidP="00195755">
      <w:pPr>
        <w:numPr>
          <w:ilvl w:val="1"/>
          <w:numId w:val="5"/>
        </w:numPr>
        <w:autoSpaceDE w:val="0"/>
        <w:autoSpaceDN w:val="0"/>
        <w:adjustRightInd w:val="0"/>
        <w:spacing w:after="0" w:line="240" w:lineRule="auto"/>
        <w:contextualSpacing/>
        <w:jc w:val="both"/>
        <w:rPr>
          <w:rFonts w:ascii="Matter Light" w:eastAsia="Calibri" w:hAnsi="Matter Light" w:cs="Calibri"/>
          <w:sz w:val="24"/>
          <w:szCs w:val="24"/>
        </w:rPr>
      </w:pPr>
      <w:r w:rsidRPr="000B7187">
        <w:rPr>
          <w:rFonts w:ascii="Matter Light" w:eastAsia="Calibri" w:hAnsi="Matter Light" w:cs="Calibri"/>
          <w:sz w:val="24"/>
          <w:szCs w:val="24"/>
          <w:shd w:val="clear" w:color="auto" w:fill="FFFFFF"/>
        </w:rPr>
        <w:t xml:space="preserve">Posteriormente se pasará al proceso de inscripción, donde los Centros Escolares podrán elegir </w:t>
      </w:r>
      <w:r w:rsidR="001178A4" w:rsidRPr="000B7187">
        <w:rPr>
          <w:rFonts w:ascii="Matter Light" w:eastAsia="Calibri" w:hAnsi="Matter Light" w:cs="Calibri"/>
          <w:sz w:val="24"/>
          <w:szCs w:val="24"/>
          <w:shd w:val="clear" w:color="auto" w:fill="FFFFFF"/>
        </w:rPr>
        <w:t xml:space="preserve">la </w:t>
      </w:r>
      <w:r w:rsidRPr="000B7187">
        <w:rPr>
          <w:rFonts w:ascii="Matter Light" w:eastAsia="Calibri" w:hAnsi="Matter Light" w:cs="Calibri"/>
          <w:sz w:val="24"/>
          <w:szCs w:val="24"/>
          <w:shd w:val="clear" w:color="auto" w:fill="FFFFFF"/>
        </w:rPr>
        <w:t>fecha</w:t>
      </w:r>
      <w:r w:rsidR="001178A4" w:rsidRPr="000B7187">
        <w:rPr>
          <w:rFonts w:ascii="Matter Light" w:eastAsia="Calibri" w:hAnsi="Matter Light" w:cs="Calibri"/>
          <w:sz w:val="24"/>
          <w:szCs w:val="24"/>
          <w:shd w:val="clear" w:color="auto" w:fill="FFFFFF"/>
        </w:rPr>
        <w:t xml:space="preserve"> para realizar la </w:t>
      </w:r>
      <w:r w:rsidR="006563C2" w:rsidRPr="000B7187">
        <w:rPr>
          <w:rFonts w:ascii="Matter Light" w:eastAsia="Calibri" w:hAnsi="Matter Light" w:cs="Calibri"/>
          <w:sz w:val="24"/>
          <w:szCs w:val="24"/>
          <w:shd w:val="clear" w:color="auto" w:fill="FFFFFF"/>
        </w:rPr>
        <w:t>actividad de</w:t>
      </w:r>
      <w:r w:rsidRPr="000B7187">
        <w:rPr>
          <w:rFonts w:ascii="Matter Light" w:eastAsia="Calibri" w:hAnsi="Matter Light" w:cs="Calibri"/>
          <w:sz w:val="24"/>
          <w:szCs w:val="24"/>
          <w:shd w:val="clear" w:color="auto" w:fill="FFFFFF"/>
        </w:rPr>
        <w:t xml:space="preserve"> entre las posibles</w:t>
      </w:r>
      <w:r w:rsidR="001178A4" w:rsidRPr="000B7187">
        <w:rPr>
          <w:rFonts w:ascii="Matter Light" w:eastAsia="Calibri" w:hAnsi="Matter Light" w:cs="Calibri"/>
          <w:sz w:val="24"/>
          <w:szCs w:val="24"/>
          <w:shd w:val="clear" w:color="auto" w:fill="FFFFFF"/>
        </w:rPr>
        <w:t xml:space="preserve"> propuestas por el Área de </w:t>
      </w:r>
      <w:r w:rsidR="006563C2" w:rsidRPr="000B7187">
        <w:rPr>
          <w:rFonts w:ascii="Matter Light" w:eastAsia="Calibri" w:hAnsi="Matter Light" w:cs="Calibri"/>
          <w:sz w:val="24"/>
          <w:szCs w:val="24"/>
          <w:shd w:val="clear" w:color="auto" w:fill="FFFFFF"/>
        </w:rPr>
        <w:t>Deporte, siguiendo</w:t>
      </w:r>
      <w:r w:rsidRPr="000B7187">
        <w:rPr>
          <w:rFonts w:ascii="Matter Light" w:eastAsia="Calibri" w:hAnsi="Matter Light" w:cs="Calibri"/>
          <w:sz w:val="24"/>
          <w:szCs w:val="24"/>
          <w:shd w:val="clear" w:color="auto" w:fill="FFFFFF"/>
        </w:rPr>
        <w:t xml:space="preserve"> el orden citado en el párrafo anterior.</w:t>
      </w:r>
    </w:p>
    <w:p w:rsidR="00FB3516" w:rsidRPr="000B7187" w:rsidRDefault="005D4BC9" w:rsidP="00FB3516">
      <w:pPr>
        <w:autoSpaceDE w:val="0"/>
        <w:autoSpaceDN w:val="0"/>
        <w:adjustRightInd w:val="0"/>
        <w:spacing w:after="0" w:line="240" w:lineRule="auto"/>
        <w:contextualSpacing/>
        <w:jc w:val="both"/>
        <w:rPr>
          <w:rFonts w:ascii="Matter Light" w:eastAsia="Calibri" w:hAnsi="Matter Light" w:cs="Calibri"/>
          <w:sz w:val="24"/>
          <w:szCs w:val="24"/>
        </w:rPr>
      </w:pPr>
      <w:r w:rsidRPr="000B7187">
        <w:rPr>
          <w:rFonts w:ascii="Matter Light" w:eastAsia="Calibri" w:hAnsi="Matter Light" w:cs="Calibri"/>
          <w:sz w:val="24"/>
          <w:szCs w:val="24"/>
          <w:shd w:val="clear" w:color="auto" w:fill="FFFFFF"/>
        </w:rPr>
        <w:t xml:space="preserve"> </w:t>
      </w:r>
    </w:p>
    <w:p w:rsidR="001178A4" w:rsidRPr="00530A34" w:rsidRDefault="005D4BC9" w:rsidP="00FB3516">
      <w:pPr>
        <w:autoSpaceDE w:val="0"/>
        <w:autoSpaceDN w:val="0"/>
        <w:adjustRightInd w:val="0"/>
        <w:spacing w:after="0" w:line="240" w:lineRule="auto"/>
        <w:ind w:left="708"/>
        <w:contextualSpacing/>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Una vez confirmada por parte del Área de Deporte la obtención de plaza y fecha de realización</w:t>
      </w:r>
      <w:r w:rsidR="006563C2">
        <w:rPr>
          <w:rFonts w:ascii="Matter Light" w:eastAsia="Calibri" w:hAnsi="Matter Light" w:cs="Calibri"/>
          <w:color w:val="000000"/>
          <w:sz w:val="24"/>
          <w:szCs w:val="24"/>
        </w:rPr>
        <w:t>,</w:t>
      </w:r>
      <w:r w:rsidRPr="00514D5D">
        <w:rPr>
          <w:rFonts w:ascii="Matter Light" w:eastAsia="Calibri" w:hAnsi="Matter Light" w:cs="Calibri"/>
          <w:color w:val="000000"/>
          <w:sz w:val="24"/>
          <w:szCs w:val="24"/>
        </w:rPr>
        <w:t xml:space="preserve"> es indispensable que el </w:t>
      </w:r>
      <w:r w:rsidR="001178A4" w:rsidRPr="00530A34">
        <w:rPr>
          <w:rFonts w:ascii="Matter Light" w:eastAsia="Calibri" w:hAnsi="Matter Light" w:cs="Calibri"/>
          <w:color w:val="000000"/>
          <w:sz w:val="24"/>
          <w:szCs w:val="24"/>
        </w:rPr>
        <w:t>c</w:t>
      </w:r>
      <w:r w:rsidRPr="00530A34">
        <w:rPr>
          <w:rFonts w:ascii="Matter Light" w:eastAsia="Calibri" w:hAnsi="Matter Light" w:cs="Calibri"/>
          <w:color w:val="000000"/>
          <w:sz w:val="24"/>
          <w:szCs w:val="24"/>
        </w:rPr>
        <w:t>entro tenga incluida esta actividad en el Plan de Centro por el Consejo Escolar para poder realizarla.</w:t>
      </w:r>
    </w:p>
    <w:p w:rsidR="001178A4" w:rsidRPr="00530A34" w:rsidRDefault="001178A4" w:rsidP="00FB3516">
      <w:pPr>
        <w:autoSpaceDE w:val="0"/>
        <w:autoSpaceDN w:val="0"/>
        <w:adjustRightInd w:val="0"/>
        <w:spacing w:after="0" w:line="240" w:lineRule="auto"/>
        <w:ind w:left="708"/>
        <w:contextualSpacing/>
        <w:jc w:val="both"/>
        <w:rPr>
          <w:rFonts w:ascii="Matter Light" w:eastAsia="Calibri" w:hAnsi="Matter Light" w:cs="Calibri"/>
          <w:sz w:val="24"/>
          <w:szCs w:val="24"/>
          <w:shd w:val="clear" w:color="auto" w:fill="FFFFFF"/>
        </w:rPr>
      </w:pPr>
    </w:p>
    <w:p w:rsidR="006563C2" w:rsidRDefault="005D4BC9" w:rsidP="00FB3516">
      <w:pPr>
        <w:autoSpaceDE w:val="0"/>
        <w:autoSpaceDN w:val="0"/>
        <w:adjustRightInd w:val="0"/>
        <w:spacing w:after="0" w:line="240" w:lineRule="auto"/>
        <w:ind w:left="708"/>
        <w:contextualSpacing/>
        <w:jc w:val="both"/>
        <w:rPr>
          <w:rFonts w:ascii="Matter Light" w:eastAsia="Calibri" w:hAnsi="Matter Light" w:cs="Calibri"/>
          <w:bCs/>
          <w:sz w:val="24"/>
          <w:szCs w:val="24"/>
        </w:rPr>
      </w:pPr>
      <w:r w:rsidRPr="00514D5D">
        <w:rPr>
          <w:rFonts w:ascii="Matter Light" w:eastAsia="Calibri" w:hAnsi="Matter Light" w:cs="Calibri"/>
          <w:sz w:val="24"/>
          <w:szCs w:val="24"/>
          <w:shd w:val="clear" w:color="auto" w:fill="FFFFFF"/>
        </w:rPr>
        <w:t xml:space="preserve"> </w:t>
      </w:r>
      <w:r w:rsidR="001178A4" w:rsidRPr="00514D5D">
        <w:rPr>
          <w:rFonts w:ascii="Matter Light" w:eastAsia="Calibri" w:hAnsi="Matter Light" w:cs="Calibri"/>
          <w:sz w:val="24"/>
          <w:szCs w:val="24"/>
          <w:shd w:val="clear" w:color="auto" w:fill="FFFFFF"/>
        </w:rPr>
        <w:t xml:space="preserve">Se </w:t>
      </w:r>
      <w:r w:rsidR="001178A4">
        <w:rPr>
          <w:rFonts w:ascii="Matter Light" w:eastAsia="Calibri" w:hAnsi="Matter Light" w:cs="Calibri"/>
          <w:sz w:val="24"/>
          <w:szCs w:val="24"/>
          <w:shd w:val="clear" w:color="auto" w:fill="FFFFFF"/>
        </w:rPr>
        <w:t xml:space="preserve">remitirá al Área de Deporte </w:t>
      </w:r>
      <w:r w:rsidRPr="00514D5D">
        <w:rPr>
          <w:rFonts w:ascii="Matter Light" w:eastAsia="Calibri" w:hAnsi="Matter Light" w:cs="Calibri"/>
          <w:color w:val="000000"/>
          <w:sz w:val="24"/>
          <w:szCs w:val="24"/>
        </w:rPr>
        <w:t xml:space="preserve">fotocopia del </w:t>
      </w:r>
      <w:r w:rsidRPr="0018298D">
        <w:rPr>
          <w:rFonts w:ascii="Matter Light" w:eastAsia="Calibri" w:hAnsi="Matter Light" w:cs="Calibri"/>
          <w:color w:val="000000"/>
          <w:sz w:val="24"/>
          <w:szCs w:val="24"/>
        </w:rPr>
        <w:t>Acta del Consejo Escolar</w:t>
      </w:r>
      <w:r w:rsidRPr="00514D5D">
        <w:rPr>
          <w:rFonts w:ascii="Matter Light" w:eastAsia="Calibri" w:hAnsi="Matter Light" w:cs="Calibri"/>
          <w:color w:val="000000"/>
          <w:sz w:val="24"/>
          <w:szCs w:val="24"/>
        </w:rPr>
        <w:t xml:space="preserve"> en la que se acepta la participación en el Programa Municipal de Deporte Escolar y su normativa, así como su inclusión en el Plan de </w:t>
      </w:r>
      <w:r w:rsidR="0018298D" w:rsidRPr="00514D5D">
        <w:rPr>
          <w:rFonts w:ascii="Matter Light" w:eastAsia="Calibri" w:hAnsi="Matter Light" w:cs="Calibri"/>
          <w:color w:val="000000"/>
          <w:sz w:val="24"/>
          <w:szCs w:val="24"/>
        </w:rPr>
        <w:t>Centro</w:t>
      </w:r>
      <w:r w:rsidR="0018298D">
        <w:rPr>
          <w:rFonts w:ascii="Matter Light" w:eastAsia="Calibri" w:hAnsi="Matter Light" w:cs="Calibri"/>
          <w:color w:val="000000"/>
          <w:sz w:val="24"/>
          <w:szCs w:val="24"/>
        </w:rPr>
        <w:t>.</w:t>
      </w:r>
      <w:r w:rsidR="0018298D">
        <w:rPr>
          <w:rFonts w:ascii="Matter Light" w:eastAsia="Calibri" w:hAnsi="Matter Light" w:cs="Times New Roman"/>
          <w:sz w:val="24"/>
          <w:szCs w:val="24"/>
        </w:rPr>
        <w:t xml:space="preserve"> </w:t>
      </w:r>
      <w:r w:rsidR="0018298D" w:rsidRPr="00514D5D">
        <w:rPr>
          <w:rFonts w:ascii="Matter Light" w:eastAsia="Calibri" w:hAnsi="Matter Light" w:cs="Times New Roman"/>
          <w:sz w:val="24"/>
          <w:szCs w:val="24"/>
        </w:rPr>
        <w:t>En</w:t>
      </w:r>
      <w:r w:rsidRPr="00514D5D">
        <w:rPr>
          <w:rFonts w:ascii="Matter Light" w:eastAsia="Calibri" w:hAnsi="Matter Light" w:cs="Times New Roman"/>
          <w:sz w:val="24"/>
          <w:szCs w:val="24"/>
        </w:rPr>
        <w:t xml:space="preserve"> su defecto se puede presentar </w:t>
      </w:r>
      <w:r w:rsidRPr="006563C2">
        <w:rPr>
          <w:rFonts w:ascii="Matter Light" w:eastAsia="Calibri" w:hAnsi="Matter Light" w:cs="Times New Roman"/>
          <w:sz w:val="24"/>
          <w:szCs w:val="24"/>
        </w:rPr>
        <w:t>certificado acreditativo</w:t>
      </w:r>
      <w:r w:rsidRPr="00514D5D">
        <w:rPr>
          <w:rFonts w:ascii="Matter Light" w:eastAsia="Calibri" w:hAnsi="Matter Light" w:cs="Times New Roman"/>
          <w:sz w:val="24"/>
          <w:szCs w:val="24"/>
        </w:rPr>
        <w:t xml:space="preserve"> de lo solicitado anteriormente (Ejemplo en A</w:t>
      </w:r>
      <w:r w:rsidR="0018298D">
        <w:rPr>
          <w:rFonts w:ascii="Matter Light" w:eastAsia="Calibri" w:hAnsi="Matter Light" w:cs="Times New Roman"/>
          <w:sz w:val="24"/>
          <w:szCs w:val="24"/>
        </w:rPr>
        <w:t>nexo</w:t>
      </w:r>
      <w:r w:rsidRPr="00514D5D">
        <w:rPr>
          <w:rFonts w:ascii="Matter Light" w:eastAsia="Calibri" w:hAnsi="Matter Light" w:cs="Times New Roman"/>
          <w:sz w:val="24"/>
          <w:szCs w:val="24"/>
        </w:rPr>
        <w:t xml:space="preserve"> I) </w:t>
      </w:r>
      <w:r w:rsidRPr="00514D5D">
        <w:rPr>
          <w:rFonts w:ascii="Matter Light" w:eastAsia="Calibri" w:hAnsi="Matter Light" w:cs="Calibri"/>
          <w:sz w:val="24"/>
          <w:szCs w:val="24"/>
        </w:rPr>
        <w:t>en el momento que se solicite por parte de éste Área.</w:t>
      </w:r>
      <w:r w:rsidRPr="00514D5D">
        <w:rPr>
          <w:rFonts w:ascii="Matter Light" w:eastAsia="Calibri" w:hAnsi="Matter Light" w:cs="Calibri"/>
          <w:bCs/>
          <w:sz w:val="24"/>
          <w:szCs w:val="24"/>
        </w:rPr>
        <w:t xml:space="preserve"> </w:t>
      </w:r>
    </w:p>
    <w:p w:rsidR="006563C2" w:rsidRDefault="006563C2" w:rsidP="00FB3516">
      <w:pPr>
        <w:autoSpaceDE w:val="0"/>
        <w:autoSpaceDN w:val="0"/>
        <w:adjustRightInd w:val="0"/>
        <w:spacing w:after="0" w:line="240" w:lineRule="auto"/>
        <w:ind w:left="708"/>
        <w:contextualSpacing/>
        <w:jc w:val="both"/>
        <w:rPr>
          <w:rFonts w:ascii="Matter Light" w:eastAsia="Calibri" w:hAnsi="Matter Light" w:cs="Calibri"/>
          <w:bCs/>
          <w:sz w:val="24"/>
          <w:szCs w:val="24"/>
        </w:rPr>
      </w:pPr>
    </w:p>
    <w:p w:rsidR="006403A8" w:rsidRDefault="006563C2" w:rsidP="006403A8">
      <w:pPr>
        <w:autoSpaceDE w:val="0"/>
        <w:autoSpaceDN w:val="0"/>
        <w:adjustRightInd w:val="0"/>
        <w:spacing w:after="0" w:line="240" w:lineRule="auto"/>
        <w:ind w:left="708"/>
        <w:contextualSpacing/>
        <w:jc w:val="both"/>
        <w:rPr>
          <w:rFonts w:ascii="Matter Light" w:eastAsia="Calibri" w:hAnsi="Matter Light" w:cs="Calibri"/>
          <w:bCs/>
          <w:sz w:val="24"/>
          <w:szCs w:val="24"/>
        </w:rPr>
      </w:pPr>
      <w:r>
        <w:rPr>
          <w:rFonts w:ascii="Matter Light" w:eastAsia="Calibri" w:hAnsi="Matter Light" w:cs="Calibri"/>
          <w:bCs/>
          <w:sz w:val="24"/>
          <w:szCs w:val="24"/>
        </w:rPr>
        <w:lastRenderedPageBreak/>
        <w:t>Además,</w:t>
      </w:r>
      <w:r w:rsidR="005D4BC9" w:rsidRPr="00514D5D">
        <w:rPr>
          <w:rFonts w:ascii="Matter Light" w:eastAsia="Calibri" w:hAnsi="Matter Light" w:cs="Calibri"/>
          <w:bCs/>
          <w:sz w:val="24"/>
          <w:szCs w:val="24"/>
        </w:rPr>
        <w:t xml:space="preserve"> </w:t>
      </w:r>
      <w:r w:rsidR="00FB3516">
        <w:rPr>
          <w:rFonts w:ascii="Matter Light" w:eastAsia="Calibri" w:hAnsi="Matter Light" w:cs="Calibri"/>
          <w:bCs/>
          <w:sz w:val="24"/>
          <w:szCs w:val="24"/>
        </w:rPr>
        <w:t xml:space="preserve">cada </w:t>
      </w:r>
      <w:r>
        <w:rPr>
          <w:rFonts w:ascii="Matter Light" w:eastAsia="Calibri" w:hAnsi="Matter Light" w:cs="Calibri"/>
          <w:bCs/>
          <w:sz w:val="24"/>
          <w:szCs w:val="24"/>
        </w:rPr>
        <w:t>C</w:t>
      </w:r>
      <w:r w:rsidR="00FB3516">
        <w:rPr>
          <w:rFonts w:ascii="Matter Light" w:eastAsia="Calibri" w:hAnsi="Matter Light" w:cs="Calibri"/>
          <w:bCs/>
          <w:sz w:val="24"/>
          <w:szCs w:val="24"/>
        </w:rPr>
        <w:t xml:space="preserve">entro </w:t>
      </w:r>
      <w:r>
        <w:rPr>
          <w:rFonts w:ascii="Matter Light" w:eastAsia="Calibri" w:hAnsi="Matter Light" w:cs="Calibri"/>
          <w:bCs/>
          <w:sz w:val="24"/>
          <w:szCs w:val="24"/>
        </w:rPr>
        <w:t>E</w:t>
      </w:r>
      <w:r w:rsidR="00FB3516">
        <w:rPr>
          <w:rFonts w:ascii="Matter Light" w:eastAsia="Calibri" w:hAnsi="Matter Light" w:cs="Calibri"/>
          <w:bCs/>
          <w:sz w:val="24"/>
          <w:szCs w:val="24"/>
        </w:rPr>
        <w:t xml:space="preserve">scolar debe adjuntar </w:t>
      </w:r>
      <w:r w:rsidR="005D4BC9" w:rsidRPr="00514D5D">
        <w:rPr>
          <w:rFonts w:ascii="Matter Light" w:eastAsia="Calibri" w:hAnsi="Matter Light" w:cs="Calibri"/>
          <w:bCs/>
          <w:sz w:val="24"/>
          <w:szCs w:val="24"/>
        </w:rPr>
        <w:t xml:space="preserve">la </w:t>
      </w:r>
      <w:r w:rsidR="005D4BC9" w:rsidRPr="00C227BF">
        <w:rPr>
          <w:rFonts w:ascii="Matter SemiBold" w:eastAsia="Calibri" w:hAnsi="Matter SemiBold" w:cs="Calibri"/>
          <w:bCs/>
          <w:sz w:val="24"/>
          <w:szCs w:val="24"/>
        </w:rPr>
        <w:t>Hoja de Control y Transporte</w:t>
      </w:r>
      <w:r w:rsidR="005D4BC9" w:rsidRPr="00514D5D">
        <w:rPr>
          <w:rFonts w:ascii="Matter Light" w:eastAsia="Calibri" w:hAnsi="Matter Light" w:cs="Calibri"/>
          <w:bCs/>
          <w:sz w:val="24"/>
          <w:szCs w:val="24"/>
        </w:rPr>
        <w:t xml:space="preserve"> debidamente cumplimentada (Anexo II).</w:t>
      </w:r>
    </w:p>
    <w:p w:rsidR="00C75151" w:rsidRDefault="00C75151" w:rsidP="00FB3516">
      <w:pPr>
        <w:autoSpaceDE w:val="0"/>
        <w:autoSpaceDN w:val="0"/>
        <w:adjustRightInd w:val="0"/>
        <w:spacing w:after="0" w:line="240" w:lineRule="auto"/>
        <w:ind w:left="708"/>
        <w:contextualSpacing/>
        <w:jc w:val="both"/>
        <w:rPr>
          <w:rFonts w:ascii="Matter Light" w:eastAsia="Calibri" w:hAnsi="Matter Light" w:cs="Calibri"/>
          <w:bCs/>
          <w:sz w:val="24"/>
          <w:szCs w:val="24"/>
        </w:rPr>
      </w:pPr>
    </w:p>
    <w:p w:rsidR="00C75151" w:rsidRDefault="00C75151" w:rsidP="00FB3516">
      <w:pPr>
        <w:autoSpaceDE w:val="0"/>
        <w:autoSpaceDN w:val="0"/>
        <w:adjustRightInd w:val="0"/>
        <w:spacing w:after="0" w:line="240" w:lineRule="auto"/>
        <w:ind w:left="708"/>
        <w:contextualSpacing/>
        <w:jc w:val="both"/>
        <w:rPr>
          <w:rFonts w:ascii="Matter Light" w:eastAsia="Calibri" w:hAnsi="Matter Light" w:cs="Calibri"/>
          <w:bCs/>
          <w:sz w:val="24"/>
          <w:szCs w:val="24"/>
        </w:rPr>
      </w:pPr>
      <w:r>
        <w:rPr>
          <w:rFonts w:ascii="Matter Light" w:eastAsia="Calibri" w:hAnsi="Matter Light" w:cs="Calibri"/>
          <w:bCs/>
          <w:sz w:val="24"/>
          <w:szCs w:val="24"/>
        </w:rPr>
        <w:t xml:space="preserve">Las fechas asignadas para la realización de la actividad solamente podrán ser modificadas por el Área de Deporte ante situaciones inesperadas (inclemencias meteorológicas, huelgas, etc.) En estos casos se reasignará una nueva </w:t>
      </w:r>
      <w:r w:rsidR="006403A8">
        <w:rPr>
          <w:rFonts w:ascii="Matter Light" w:eastAsia="Calibri" w:hAnsi="Matter Light" w:cs="Calibri"/>
          <w:bCs/>
          <w:sz w:val="24"/>
          <w:szCs w:val="24"/>
        </w:rPr>
        <w:t>fecha dentro</w:t>
      </w:r>
      <w:r>
        <w:rPr>
          <w:rFonts w:ascii="Matter Light" w:eastAsia="Calibri" w:hAnsi="Matter Light" w:cs="Calibri"/>
          <w:bCs/>
          <w:sz w:val="24"/>
          <w:szCs w:val="24"/>
        </w:rPr>
        <w:t xml:space="preserve"> del curso escolar en curso.</w:t>
      </w:r>
    </w:p>
    <w:p w:rsidR="0031618F" w:rsidRDefault="0031618F" w:rsidP="00FB3516">
      <w:pPr>
        <w:autoSpaceDE w:val="0"/>
        <w:autoSpaceDN w:val="0"/>
        <w:adjustRightInd w:val="0"/>
        <w:spacing w:after="0" w:line="240" w:lineRule="auto"/>
        <w:ind w:left="708"/>
        <w:contextualSpacing/>
        <w:jc w:val="both"/>
        <w:rPr>
          <w:rFonts w:ascii="Matter Light" w:eastAsia="Calibri" w:hAnsi="Matter Light" w:cs="Calibri"/>
          <w:bCs/>
          <w:sz w:val="24"/>
          <w:szCs w:val="24"/>
        </w:rPr>
      </w:pPr>
    </w:p>
    <w:p w:rsidR="005D4BC9" w:rsidRPr="006403A8" w:rsidRDefault="00C75151" w:rsidP="006403A8">
      <w:pPr>
        <w:ind w:left="708"/>
        <w:rPr>
          <w:rFonts w:ascii="Matter Light" w:eastAsia="Calibri" w:hAnsi="Matter Light" w:cs="Calibri"/>
          <w:bCs/>
          <w:sz w:val="24"/>
          <w:szCs w:val="24"/>
        </w:rPr>
      </w:pPr>
      <w:r>
        <w:rPr>
          <w:rFonts w:ascii="Matter Light" w:eastAsia="Calibri" w:hAnsi="Matter Light" w:cs="Calibri"/>
          <w:bCs/>
          <w:sz w:val="24"/>
          <w:szCs w:val="24"/>
        </w:rPr>
        <w:t xml:space="preserve">Si </w:t>
      </w:r>
      <w:r w:rsidRPr="00514D5D">
        <w:rPr>
          <w:rFonts w:ascii="Matter Light" w:eastAsia="Calibri" w:hAnsi="Matter Light" w:cs="Calibri"/>
          <w:bCs/>
          <w:sz w:val="24"/>
          <w:szCs w:val="24"/>
        </w:rPr>
        <w:t>una</w:t>
      </w:r>
      <w:r w:rsidR="0031618F" w:rsidRPr="0031618F">
        <w:rPr>
          <w:rFonts w:ascii="Matter Light" w:eastAsia="Calibri" w:hAnsi="Matter Light" w:cs="Calibri"/>
          <w:bCs/>
          <w:sz w:val="24"/>
          <w:szCs w:val="24"/>
        </w:rPr>
        <w:t xml:space="preserve"> vez </w:t>
      </w:r>
      <w:r>
        <w:rPr>
          <w:rFonts w:ascii="Matter Light" w:eastAsia="Calibri" w:hAnsi="Matter Light" w:cs="Calibri"/>
          <w:bCs/>
          <w:sz w:val="24"/>
          <w:szCs w:val="24"/>
        </w:rPr>
        <w:t>re</w:t>
      </w:r>
      <w:r w:rsidR="0031618F" w:rsidRPr="0031618F">
        <w:rPr>
          <w:rFonts w:ascii="Matter Light" w:eastAsia="Calibri" w:hAnsi="Matter Light" w:cs="Calibri"/>
          <w:bCs/>
          <w:sz w:val="24"/>
          <w:szCs w:val="24"/>
        </w:rPr>
        <w:t>asignada la fecha de la actividad por el Área de Deport</w:t>
      </w:r>
      <w:r w:rsidR="00877F3B">
        <w:rPr>
          <w:rFonts w:ascii="Matter Light" w:eastAsia="Calibri" w:hAnsi="Matter Light" w:cs="Calibri"/>
          <w:bCs/>
          <w:sz w:val="24"/>
          <w:szCs w:val="24"/>
        </w:rPr>
        <w:t>e,</w:t>
      </w:r>
      <w:r w:rsidR="0031618F" w:rsidRPr="0031618F">
        <w:rPr>
          <w:rFonts w:ascii="Matter Light" w:eastAsia="Calibri" w:hAnsi="Matter Light" w:cs="Calibri"/>
          <w:bCs/>
          <w:sz w:val="24"/>
          <w:szCs w:val="24"/>
        </w:rPr>
        <w:t xml:space="preserve"> el Centro Escolar </w:t>
      </w:r>
      <w:r>
        <w:rPr>
          <w:rFonts w:ascii="Matter Light" w:eastAsia="Calibri" w:hAnsi="Matter Light" w:cs="Calibri"/>
          <w:bCs/>
          <w:sz w:val="24"/>
          <w:szCs w:val="24"/>
        </w:rPr>
        <w:t>no puede realizar la actividad por cualquier imprevisto,</w:t>
      </w:r>
      <w:r w:rsidR="0031618F" w:rsidRPr="0031618F">
        <w:rPr>
          <w:rFonts w:ascii="Matter Light" w:eastAsia="Calibri" w:hAnsi="Matter Light" w:cs="Calibri"/>
          <w:bCs/>
          <w:sz w:val="24"/>
          <w:szCs w:val="24"/>
        </w:rPr>
        <w:t xml:space="preserve"> se entenderá que renuncia a la realización de la misma, ofreciéndole esa fecha a otro centro interesado.</w:t>
      </w:r>
    </w:p>
    <w:p w:rsidR="005D4BC9" w:rsidRPr="00514D5D" w:rsidRDefault="005D4BC9" w:rsidP="00195755">
      <w:pPr>
        <w:spacing w:after="0" w:line="240" w:lineRule="auto"/>
        <w:ind w:left="720"/>
        <w:contextualSpacing/>
        <w:jc w:val="both"/>
        <w:rPr>
          <w:rFonts w:ascii="Matter Light" w:eastAsia="Calibri" w:hAnsi="Matter Light" w:cs="Calibri"/>
          <w:color w:val="000000"/>
          <w:sz w:val="24"/>
          <w:szCs w:val="24"/>
        </w:rPr>
      </w:pPr>
    </w:p>
    <w:p w:rsidR="005D4BC9" w:rsidRPr="00C227BF" w:rsidRDefault="005D4BC9" w:rsidP="00195755">
      <w:pPr>
        <w:numPr>
          <w:ilvl w:val="1"/>
          <w:numId w:val="5"/>
        </w:numPr>
        <w:autoSpaceDE w:val="0"/>
        <w:autoSpaceDN w:val="0"/>
        <w:adjustRightInd w:val="0"/>
        <w:spacing w:after="0" w:line="240" w:lineRule="auto"/>
        <w:contextualSpacing/>
        <w:jc w:val="both"/>
        <w:rPr>
          <w:rFonts w:ascii="Matter Light" w:eastAsia="Calibri" w:hAnsi="Matter Light" w:cs="Calibri"/>
          <w:color w:val="000000"/>
          <w:sz w:val="24"/>
          <w:szCs w:val="24"/>
        </w:rPr>
      </w:pPr>
      <w:r w:rsidRPr="00514D5D">
        <w:rPr>
          <w:rFonts w:ascii="Matter Light" w:eastAsia="Calibri" w:hAnsi="Matter Light" w:cs="Calibri"/>
          <w:color w:val="000000"/>
          <w:sz w:val="24"/>
          <w:szCs w:val="24"/>
        </w:rPr>
        <w:t xml:space="preserve">El </w:t>
      </w:r>
      <w:r w:rsidR="00B31C63">
        <w:rPr>
          <w:rFonts w:ascii="Matter Light" w:eastAsia="Calibri" w:hAnsi="Matter Light" w:cs="Calibri"/>
          <w:color w:val="000000"/>
          <w:sz w:val="24"/>
          <w:szCs w:val="24"/>
        </w:rPr>
        <w:t>C</w:t>
      </w:r>
      <w:r w:rsidRPr="00514D5D">
        <w:rPr>
          <w:rFonts w:ascii="Matter Light" w:eastAsia="Calibri" w:hAnsi="Matter Light" w:cs="Calibri"/>
          <w:color w:val="000000"/>
          <w:sz w:val="24"/>
          <w:szCs w:val="24"/>
        </w:rPr>
        <w:t>entro</w:t>
      </w:r>
      <w:r w:rsidR="00B31C63">
        <w:rPr>
          <w:rFonts w:ascii="Matter Light" w:eastAsia="Calibri" w:hAnsi="Matter Light" w:cs="Calibri"/>
          <w:color w:val="000000"/>
          <w:sz w:val="24"/>
          <w:szCs w:val="24"/>
        </w:rPr>
        <w:t xml:space="preserve"> Escolar </w:t>
      </w:r>
      <w:r w:rsidR="00B31C63" w:rsidRPr="00514D5D">
        <w:rPr>
          <w:rFonts w:ascii="Matter Light" w:eastAsia="Calibri" w:hAnsi="Matter Light" w:cs="Calibri"/>
          <w:color w:val="000000"/>
          <w:sz w:val="24"/>
          <w:szCs w:val="24"/>
        </w:rPr>
        <w:t>podrá</w:t>
      </w:r>
      <w:r w:rsidRPr="00514D5D">
        <w:rPr>
          <w:rFonts w:ascii="Matter Light" w:eastAsia="Calibri" w:hAnsi="Matter Light" w:cs="Calibri"/>
          <w:color w:val="000000"/>
          <w:sz w:val="24"/>
          <w:szCs w:val="24"/>
        </w:rPr>
        <w:t xml:space="preserve"> inscribir</w:t>
      </w:r>
      <w:r w:rsidR="00B31C63">
        <w:rPr>
          <w:rFonts w:ascii="Matter Light" w:eastAsia="Calibri" w:hAnsi="Matter Light" w:cs="Calibri"/>
          <w:color w:val="000000"/>
          <w:sz w:val="24"/>
          <w:szCs w:val="24"/>
        </w:rPr>
        <w:t xml:space="preserve"> en la actividad </w:t>
      </w:r>
      <w:r w:rsidR="00B31C63" w:rsidRPr="00514D5D">
        <w:rPr>
          <w:rFonts w:ascii="Matter Light" w:eastAsia="Calibri" w:hAnsi="Matter Light" w:cs="Calibri"/>
          <w:color w:val="000000"/>
          <w:sz w:val="24"/>
          <w:szCs w:val="24"/>
        </w:rPr>
        <w:t>un</w:t>
      </w:r>
      <w:r w:rsidRPr="00514D5D">
        <w:rPr>
          <w:rFonts w:ascii="Matter Light" w:eastAsia="Calibri" w:hAnsi="Matter Light" w:cs="Calibri"/>
          <w:color w:val="000000"/>
          <w:sz w:val="24"/>
          <w:szCs w:val="24"/>
        </w:rPr>
        <w:t xml:space="preserve"> grupo máximo de </w:t>
      </w:r>
      <w:r w:rsidR="006D4118" w:rsidRPr="00514D5D">
        <w:rPr>
          <w:rFonts w:ascii="Matter Light" w:eastAsia="Calibri" w:hAnsi="Matter Light" w:cs="Calibri"/>
          <w:color w:val="000000"/>
          <w:sz w:val="24"/>
          <w:szCs w:val="24"/>
        </w:rPr>
        <w:t>55 participantes</w:t>
      </w:r>
      <w:r w:rsidRPr="00514D5D">
        <w:rPr>
          <w:rFonts w:ascii="Matter Light" w:eastAsia="Calibri" w:hAnsi="Matter Light" w:cs="Calibri"/>
          <w:color w:val="000000"/>
          <w:sz w:val="24"/>
          <w:szCs w:val="24"/>
        </w:rPr>
        <w:t xml:space="preserve">, entre el alumnado de 1º a 6º de </w:t>
      </w:r>
      <w:r w:rsidR="0018298D">
        <w:rPr>
          <w:rFonts w:ascii="Matter Light" w:eastAsia="Calibri" w:hAnsi="Matter Light" w:cs="Calibri"/>
          <w:color w:val="000000"/>
          <w:sz w:val="24"/>
          <w:szCs w:val="24"/>
        </w:rPr>
        <w:t xml:space="preserve">Educación </w:t>
      </w:r>
      <w:r w:rsidRPr="00514D5D">
        <w:rPr>
          <w:rFonts w:ascii="Matter Light" w:eastAsia="Calibri" w:hAnsi="Matter Light" w:cs="Calibri"/>
          <w:color w:val="000000"/>
          <w:sz w:val="24"/>
          <w:szCs w:val="24"/>
        </w:rPr>
        <w:t xml:space="preserve">Primaria y </w:t>
      </w:r>
      <w:r w:rsidR="0018298D">
        <w:rPr>
          <w:rFonts w:ascii="Matter Light" w:eastAsia="Calibri" w:hAnsi="Matter Light" w:cs="Calibri"/>
          <w:color w:val="000000"/>
          <w:sz w:val="24"/>
          <w:szCs w:val="24"/>
        </w:rPr>
        <w:t>p</w:t>
      </w:r>
      <w:r w:rsidRPr="00514D5D">
        <w:rPr>
          <w:rFonts w:ascii="Matter Light" w:eastAsia="Calibri" w:hAnsi="Matter Light" w:cs="Calibri"/>
          <w:color w:val="000000"/>
          <w:sz w:val="24"/>
          <w:szCs w:val="24"/>
        </w:rPr>
        <w:t>rofesorado</w:t>
      </w:r>
      <w:r w:rsidR="006563C2">
        <w:rPr>
          <w:rFonts w:ascii="Matter Light" w:eastAsia="Calibri" w:hAnsi="Matter Light" w:cs="Calibri"/>
          <w:color w:val="000000"/>
          <w:sz w:val="24"/>
          <w:szCs w:val="24"/>
        </w:rPr>
        <w:t>.</w:t>
      </w:r>
    </w:p>
    <w:p w:rsidR="005D4BC9" w:rsidRPr="00C227BF" w:rsidRDefault="005D4BC9" w:rsidP="00195755">
      <w:pPr>
        <w:spacing w:after="0" w:line="240" w:lineRule="auto"/>
        <w:ind w:left="720"/>
        <w:contextualSpacing/>
        <w:jc w:val="both"/>
        <w:rPr>
          <w:rFonts w:ascii="Matter Light" w:eastAsia="Calibri" w:hAnsi="Matter Light" w:cs="Calibri"/>
          <w:color w:val="000000"/>
          <w:sz w:val="24"/>
          <w:szCs w:val="24"/>
        </w:rPr>
      </w:pPr>
    </w:p>
    <w:p w:rsidR="005D4BC9" w:rsidRPr="00C227BF" w:rsidRDefault="005D4BC9" w:rsidP="0018298D">
      <w:pPr>
        <w:numPr>
          <w:ilvl w:val="1"/>
          <w:numId w:val="5"/>
        </w:numPr>
        <w:autoSpaceDE w:val="0"/>
        <w:autoSpaceDN w:val="0"/>
        <w:adjustRightInd w:val="0"/>
        <w:spacing w:after="0" w:line="240" w:lineRule="auto"/>
        <w:contextualSpacing/>
        <w:jc w:val="both"/>
        <w:rPr>
          <w:rFonts w:ascii="Matter SemiBold" w:eastAsia="Calibri" w:hAnsi="Matter SemiBold" w:cs="Calibri"/>
          <w:i/>
          <w:color w:val="000000"/>
          <w:sz w:val="24"/>
          <w:szCs w:val="24"/>
          <w:u w:val="single"/>
        </w:rPr>
      </w:pPr>
      <w:r w:rsidRPr="00514D5D">
        <w:rPr>
          <w:rFonts w:ascii="Matter Light" w:eastAsia="Calibri" w:hAnsi="Matter Light" w:cs="Calibri"/>
          <w:color w:val="000000"/>
          <w:sz w:val="24"/>
          <w:szCs w:val="24"/>
        </w:rPr>
        <w:t xml:space="preserve">El criterio de participación lo fijará el Centro Escolar, sin que medie intervención alguna por parte del Área de </w:t>
      </w:r>
      <w:r w:rsidR="0018298D" w:rsidRPr="00514D5D">
        <w:rPr>
          <w:rFonts w:ascii="Matter Light" w:eastAsia="Calibri" w:hAnsi="Matter Light" w:cs="Calibri"/>
          <w:color w:val="000000"/>
          <w:sz w:val="24"/>
          <w:szCs w:val="24"/>
        </w:rPr>
        <w:t>Deporte.</w:t>
      </w:r>
      <w:r w:rsidR="0018298D" w:rsidRPr="0018298D">
        <w:rPr>
          <w:rFonts w:ascii="Matter Light" w:eastAsia="Calibri" w:hAnsi="Matter Light" w:cs="Calibri"/>
          <w:color w:val="000000"/>
          <w:sz w:val="24"/>
          <w:szCs w:val="24"/>
        </w:rPr>
        <w:t xml:space="preserve"> El</w:t>
      </w:r>
      <w:r w:rsidRPr="0018298D">
        <w:rPr>
          <w:rFonts w:ascii="Matter Light" w:eastAsia="Calibri" w:hAnsi="Matter Light" w:cs="Calibri"/>
          <w:color w:val="000000"/>
          <w:sz w:val="24"/>
          <w:szCs w:val="24"/>
        </w:rPr>
        <w:t xml:space="preserve"> Centro tiene la potestad de elegir a que cursos y </w:t>
      </w:r>
      <w:r w:rsidR="0018298D">
        <w:rPr>
          <w:rFonts w:ascii="Matter Light" w:eastAsia="Calibri" w:hAnsi="Matter Light" w:cs="Calibri"/>
          <w:color w:val="000000"/>
          <w:sz w:val="24"/>
          <w:szCs w:val="24"/>
        </w:rPr>
        <w:t xml:space="preserve">cuantos </w:t>
      </w:r>
      <w:r w:rsidRPr="0018298D">
        <w:rPr>
          <w:rFonts w:ascii="Matter Light" w:eastAsia="Calibri" w:hAnsi="Matter Light" w:cs="Calibri"/>
          <w:color w:val="000000"/>
          <w:sz w:val="24"/>
          <w:szCs w:val="24"/>
        </w:rPr>
        <w:t xml:space="preserve">profesores quiere destinar la actividad. </w:t>
      </w:r>
      <w:r w:rsidRPr="00C227BF">
        <w:rPr>
          <w:rFonts w:ascii="Matter SemiBold" w:eastAsia="Calibri" w:hAnsi="Matter SemiBold" w:cs="Calibri"/>
          <w:i/>
          <w:color w:val="000000"/>
          <w:sz w:val="24"/>
          <w:szCs w:val="24"/>
          <w:u w:val="single"/>
        </w:rPr>
        <w:t xml:space="preserve">En caso de que asistan alumnos de Educación Especial, habrán de informar previamente al responsable del Programa para coordinar la mejor atención y adaptación de recorridos. </w:t>
      </w:r>
    </w:p>
    <w:p w:rsidR="005D4BC9" w:rsidRPr="00C227BF" w:rsidRDefault="005D4BC9" w:rsidP="00195755">
      <w:pPr>
        <w:spacing w:after="0" w:line="240" w:lineRule="auto"/>
        <w:ind w:left="720"/>
        <w:contextualSpacing/>
        <w:jc w:val="both"/>
        <w:rPr>
          <w:rFonts w:ascii="Matter Light" w:eastAsia="Calibri" w:hAnsi="Matter Light" w:cs="Calibri"/>
          <w:color w:val="000000"/>
          <w:sz w:val="24"/>
          <w:szCs w:val="24"/>
        </w:rPr>
      </w:pPr>
    </w:p>
    <w:p w:rsidR="005D4BC9" w:rsidRDefault="005D4BC9" w:rsidP="00195755">
      <w:pPr>
        <w:numPr>
          <w:ilvl w:val="1"/>
          <w:numId w:val="5"/>
        </w:numPr>
        <w:autoSpaceDE w:val="0"/>
        <w:autoSpaceDN w:val="0"/>
        <w:adjustRightInd w:val="0"/>
        <w:spacing w:after="0" w:line="240" w:lineRule="auto"/>
        <w:contextualSpacing/>
        <w:jc w:val="both"/>
        <w:rPr>
          <w:rFonts w:ascii="Matter Light" w:eastAsia="Calibri" w:hAnsi="Matter Light" w:cs="Calibri"/>
          <w:color w:val="000000"/>
          <w:sz w:val="24"/>
          <w:szCs w:val="24"/>
        </w:rPr>
      </w:pPr>
      <w:r w:rsidRPr="00B31C63">
        <w:rPr>
          <w:rFonts w:ascii="Matter Light" w:eastAsia="Calibri" w:hAnsi="Matter Light" w:cs="Calibri"/>
          <w:color w:val="000000"/>
          <w:sz w:val="24"/>
          <w:szCs w:val="24"/>
        </w:rPr>
        <w:t>Cada Centro</w:t>
      </w:r>
      <w:r w:rsidR="00A3743F" w:rsidRPr="00B31C63">
        <w:rPr>
          <w:rFonts w:ascii="Matter Light" w:eastAsia="Calibri" w:hAnsi="Matter Light" w:cs="Calibri"/>
          <w:color w:val="000000"/>
          <w:sz w:val="24"/>
          <w:szCs w:val="24"/>
        </w:rPr>
        <w:t xml:space="preserve"> </w:t>
      </w:r>
      <w:r w:rsidR="00736240" w:rsidRPr="00B31C63">
        <w:rPr>
          <w:rFonts w:ascii="Matter Light" w:eastAsia="Calibri" w:hAnsi="Matter Light" w:cs="Calibri"/>
          <w:color w:val="000000"/>
          <w:sz w:val="24"/>
          <w:szCs w:val="24"/>
        </w:rPr>
        <w:t>Escolar elegirá</w:t>
      </w:r>
      <w:r w:rsidRPr="00B31C63">
        <w:rPr>
          <w:rFonts w:ascii="Matter Light" w:eastAsia="Calibri" w:hAnsi="Matter Light" w:cs="Calibri"/>
          <w:color w:val="000000"/>
          <w:sz w:val="24"/>
          <w:szCs w:val="24"/>
        </w:rPr>
        <w:t xml:space="preserve"> el recorrido y adaptaciones horarias más adecuadas para el normal funcionamiento</w:t>
      </w:r>
      <w:r w:rsidR="00877F3B">
        <w:rPr>
          <w:rFonts w:ascii="Matter Light" w:eastAsia="Calibri" w:hAnsi="Matter Light" w:cs="Calibri"/>
          <w:color w:val="000000"/>
          <w:sz w:val="24"/>
          <w:szCs w:val="24"/>
        </w:rPr>
        <w:t xml:space="preserve"> de la actividad</w:t>
      </w:r>
      <w:r w:rsidR="0031618F">
        <w:rPr>
          <w:rFonts w:ascii="Matter Light" w:eastAsia="Calibri" w:hAnsi="Matter Light" w:cs="Calibri"/>
          <w:color w:val="000000"/>
          <w:sz w:val="24"/>
          <w:szCs w:val="24"/>
        </w:rPr>
        <w:t>,</w:t>
      </w:r>
      <w:r w:rsidRPr="00B31C63">
        <w:rPr>
          <w:rFonts w:ascii="Matter Light" w:eastAsia="Calibri" w:hAnsi="Matter Light" w:cs="Calibri"/>
          <w:color w:val="000000"/>
          <w:sz w:val="24"/>
          <w:szCs w:val="24"/>
        </w:rPr>
        <w:t xml:space="preserve"> de</w:t>
      </w:r>
      <w:r w:rsidR="0018298D" w:rsidRPr="00B31C63">
        <w:rPr>
          <w:rFonts w:ascii="Matter Light" w:eastAsia="Calibri" w:hAnsi="Matter Light" w:cs="Calibri"/>
          <w:color w:val="000000"/>
          <w:sz w:val="24"/>
          <w:szCs w:val="24"/>
        </w:rPr>
        <w:t>ntro de su</w:t>
      </w:r>
      <w:r w:rsidRPr="00B31C63">
        <w:rPr>
          <w:rFonts w:ascii="Matter Light" w:eastAsia="Calibri" w:hAnsi="Matter Light" w:cs="Calibri"/>
          <w:color w:val="000000"/>
          <w:sz w:val="24"/>
          <w:szCs w:val="24"/>
        </w:rPr>
        <w:t xml:space="preserve"> horario escolar. </w:t>
      </w:r>
    </w:p>
    <w:p w:rsidR="00B31C63" w:rsidRPr="00B31C63" w:rsidRDefault="00B31C63" w:rsidP="00B31C63">
      <w:pPr>
        <w:autoSpaceDE w:val="0"/>
        <w:autoSpaceDN w:val="0"/>
        <w:adjustRightInd w:val="0"/>
        <w:spacing w:after="0" w:line="240" w:lineRule="auto"/>
        <w:contextualSpacing/>
        <w:jc w:val="both"/>
        <w:rPr>
          <w:rFonts w:ascii="Matter Light" w:eastAsia="Calibri" w:hAnsi="Matter Light" w:cs="Calibri"/>
          <w:color w:val="000000"/>
          <w:sz w:val="24"/>
          <w:szCs w:val="24"/>
        </w:rPr>
      </w:pPr>
    </w:p>
    <w:p w:rsidR="006563C2" w:rsidRDefault="005D4BC9" w:rsidP="0018298D">
      <w:pPr>
        <w:numPr>
          <w:ilvl w:val="1"/>
          <w:numId w:val="5"/>
        </w:numPr>
        <w:spacing w:after="0" w:line="240" w:lineRule="auto"/>
        <w:contextualSpacing/>
        <w:jc w:val="both"/>
        <w:rPr>
          <w:rFonts w:ascii="Matter Light" w:eastAsia="Calibri" w:hAnsi="Matter Light" w:cs="Calibri"/>
          <w:sz w:val="24"/>
          <w:szCs w:val="24"/>
        </w:rPr>
      </w:pPr>
      <w:r w:rsidRPr="00514D5D">
        <w:rPr>
          <w:rFonts w:ascii="Matter Light" w:eastAsia="Calibri" w:hAnsi="Matter Light" w:cs="Calibri"/>
          <w:bCs/>
          <w:iCs/>
          <w:color w:val="000000"/>
          <w:sz w:val="24"/>
          <w:szCs w:val="24"/>
        </w:rPr>
        <w:t>.</w:t>
      </w:r>
      <w:r w:rsidRPr="00514D5D">
        <w:rPr>
          <w:rFonts w:ascii="Matter Light" w:eastAsia="Calibri" w:hAnsi="Matter Light" w:cs="Calibri"/>
          <w:color w:val="000000"/>
          <w:sz w:val="24"/>
          <w:szCs w:val="24"/>
        </w:rPr>
        <w:t xml:space="preserve"> </w:t>
      </w:r>
      <w:r w:rsidR="00A3743F">
        <w:rPr>
          <w:rFonts w:ascii="Matter Light" w:eastAsia="Calibri" w:hAnsi="Matter Light" w:cs="Calibri"/>
          <w:color w:val="000000"/>
          <w:sz w:val="24"/>
          <w:szCs w:val="24"/>
        </w:rPr>
        <w:t>El Área de Deport</w:t>
      </w:r>
      <w:r w:rsidR="009356DC">
        <w:rPr>
          <w:rFonts w:ascii="Matter Light" w:eastAsia="Calibri" w:hAnsi="Matter Light" w:cs="Calibri"/>
          <w:color w:val="000000"/>
          <w:sz w:val="24"/>
          <w:szCs w:val="24"/>
        </w:rPr>
        <w:t>e</w:t>
      </w:r>
      <w:r w:rsidR="00530A34">
        <w:rPr>
          <w:rFonts w:ascii="Matter Light" w:eastAsia="Calibri" w:hAnsi="Matter Light" w:cs="Calibri"/>
          <w:color w:val="000000"/>
          <w:sz w:val="24"/>
          <w:szCs w:val="24"/>
        </w:rPr>
        <w:t>,</w:t>
      </w:r>
      <w:r w:rsidR="00B31C63">
        <w:rPr>
          <w:rFonts w:ascii="Matter Light" w:eastAsia="Calibri" w:hAnsi="Matter Light" w:cs="Calibri"/>
          <w:color w:val="000000"/>
          <w:sz w:val="24"/>
          <w:szCs w:val="24"/>
        </w:rPr>
        <w:t xml:space="preserve"> además del personal técnico que dirige la actividad,</w:t>
      </w:r>
      <w:r w:rsidR="00A3743F">
        <w:rPr>
          <w:rFonts w:ascii="Matter Light" w:eastAsia="Calibri" w:hAnsi="Matter Light" w:cs="Calibri"/>
          <w:color w:val="000000"/>
          <w:sz w:val="24"/>
          <w:szCs w:val="24"/>
        </w:rPr>
        <w:t xml:space="preserve"> facilitará </w:t>
      </w:r>
      <w:r w:rsidR="00A3743F" w:rsidRPr="00514D5D">
        <w:rPr>
          <w:rFonts w:ascii="Matter Light" w:eastAsia="Calibri" w:hAnsi="Matter Light" w:cs="Calibri"/>
          <w:color w:val="000000"/>
          <w:sz w:val="24"/>
          <w:szCs w:val="24"/>
        </w:rPr>
        <w:t>un</w:t>
      </w:r>
      <w:r w:rsidRPr="00514D5D">
        <w:rPr>
          <w:rFonts w:ascii="Matter Light" w:eastAsia="Calibri" w:hAnsi="Matter Light" w:cs="Calibri"/>
          <w:color w:val="000000"/>
          <w:sz w:val="24"/>
          <w:szCs w:val="24"/>
        </w:rPr>
        <w:t xml:space="preserve"> autobús de 55 </w:t>
      </w:r>
      <w:r w:rsidR="009356DC" w:rsidRPr="00514D5D">
        <w:rPr>
          <w:rFonts w:ascii="Matter Light" w:eastAsia="Calibri" w:hAnsi="Matter Light" w:cs="Calibri"/>
          <w:color w:val="000000"/>
          <w:sz w:val="24"/>
          <w:szCs w:val="24"/>
        </w:rPr>
        <w:t>plazas</w:t>
      </w:r>
      <w:r w:rsidR="009356DC">
        <w:rPr>
          <w:rFonts w:ascii="Matter Light" w:eastAsia="Calibri" w:hAnsi="Matter Light" w:cs="Calibri"/>
          <w:color w:val="000000"/>
          <w:sz w:val="24"/>
          <w:szCs w:val="24"/>
        </w:rPr>
        <w:t xml:space="preserve"> </w:t>
      </w:r>
      <w:r w:rsidR="009356DC" w:rsidRPr="00514D5D">
        <w:rPr>
          <w:rFonts w:ascii="Matter Light" w:eastAsia="Calibri" w:hAnsi="Matter Light" w:cs="Calibri"/>
          <w:color w:val="000000"/>
          <w:sz w:val="24"/>
          <w:szCs w:val="24"/>
        </w:rPr>
        <w:t>para</w:t>
      </w:r>
      <w:r w:rsidRPr="00514D5D">
        <w:rPr>
          <w:rFonts w:ascii="Matter Light" w:eastAsia="Calibri" w:hAnsi="Matter Light" w:cs="Calibri"/>
          <w:color w:val="000000"/>
          <w:sz w:val="24"/>
          <w:szCs w:val="24"/>
        </w:rPr>
        <w:t xml:space="preserve"> los desplazamientos desde los Centros Escolares a los puntos de partida de los recorridos y su posterior recogida para regresar a los citados Centros.</w:t>
      </w:r>
      <w:r w:rsidR="00A3743F" w:rsidRPr="00A3743F">
        <w:t xml:space="preserve"> </w:t>
      </w:r>
      <w:r w:rsidR="00A3743F" w:rsidRPr="00A3743F">
        <w:rPr>
          <w:rFonts w:ascii="Matter Light" w:eastAsia="Calibri" w:hAnsi="Matter Light" w:cs="Calibri"/>
          <w:color w:val="000000"/>
          <w:sz w:val="24"/>
          <w:szCs w:val="24"/>
        </w:rPr>
        <w:t>El control de los participantes durante el transporte es por cuenta del Centro Escola</w:t>
      </w:r>
      <w:r w:rsidR="00A3743F">
        <w:rPr>
          <w:rFonts w:ascii="Matter Light" w:eastAsia="Calibri" w:hAnsi="Matter Light" w:cs="Calibri"/>
          <w:color w:val="000000"/>
          <w:sz w:val="24"/>
          <w:szCs w:val="24"/>
        </w:rPr>
        <w:t>r.</w:t>
      </w:r>
    </w:p>
    <w:p w:rsidR="0018298D" w:rsidRPr="0018298D" w:rsidRDefault="0018298D" w:rsidP="0018298D">
      <w:pPr>
        <w:spacing w:after="0" w:line="240" w:lineRule="auto"/>
        <w:contextualSpacing/>
        <w:jc w:val="both"/>
        <w:rPr>
          <w:rFonts w:ascii="Matter Light" w:eastAsia="Calibri" w:hAnsi="Matter Light" w:cs="Calibri"/>
          <w:sz w:val="24"/>
          <w:szCs w:val="24"/>
        </w:rPr>
      </w:pPr>
    </w:p>
    <w:p w:rsidR="006563C2" w:rsidRPr="006563C2" w:rsidRDefault="006563C2" w:rsidP="006563C2">
      <w:pPr>
        <w:numPr>
          <w:ilvl w:val="1"/>
          <w:numId w:val="5"/>
        </w:numPr>
        <w:spacing w:after="0" w:line="240" w:lineRule="auto"/>
        <w:contextualSpacing/>
        <w:jc w:val="both"/>
        <w:rPr>
          <w:rFonts w:ascii="Matter Light" w:eastAsia="Calibri" w:hAnsi="Matter Light" w:cs="Calibri"/>
          <w:sz w:val="24"/>
          <w:szCs w:val="24"/>
        </w:rPr>
      </w:pPr>
      <w:r>
        <w:rPr>
          <w:rFonts w:ascii="Matter Light" w:eastAsia="Calibri" w:hAnsi="Matter Light" w:cs="Calibri"/>
          <w:sz w:val="24"/>
          <w:szCs w:val="24"/>
        </w:rPr>
        <w:t xml:space="preserve"> Los participantes en el Programa Escolar de Pequesendas están cubiertos por una p</w:t>
      </w:r>
      <w:r w:rsidRPr="006563C2">
        <w:rPr>
          <w:rFonts w:ascii="Matter Light" w:eastAsia="Calibri" w:hAnsi="Matter Light" w:cs="Calibri"/>
          <w:sz w:val="24"/>
          <w:szCs w:val="24"/>
        </w:rPr>
        <w:t xml:space="preserve">óliza de </w:t>
      </w:r>
      <w:r>
        <w:rPr>
          <w:rFonts w:ascii="Matter Light" w:eastAsia="Calibri" w:hAnsi="Matter Light" w:cs="Calibri"/>
          <w:sz w:val="24"/>
          <w:szCs w:val="24"/>
        </w:rPr>
        <w:t>s</w:t>
      </w:r>
      <w:r w:rsidRPr="006563C2">
        <w:rPr>
          <w:rFonts w:ascii="Matter Light" w:eastAsia="Calibri" w:hAnsi="Matter Light" w:cs="Calibri"/>
          <w:sz w:val="24"/>
          <w:szCs w:val="24"/>
        </w:rPr>
        <w:t>eguro de Responsabilidad Civil</w:t>
      </w:r>
      <w:r>
        <w:rPr>
          <w:rFonts w:ascii="Matter Light" w:eastAsia="Calibri" w:hAnsi="Matter Light" w:cs="Calibri"/>
          <w:sz w:val="24"/>
          <w:szCs w:val="24"/>
        </w:rPr>
        <w:t xml:space="preserve"> del Ayuntamiento de Málaga. No existe </w:t>
      </w:r>
      <w:r w:rsidRPr="006563C2">
        <w:rPr>
          <w:rFonts w:ascii="Matter Light" w:eastAsia="Calibri" w:hAnsi="Matter Light" w:cs="Calibri"/>
          <w:sz w:val="24"/>
          <w:szCs w:val="24"/>
        </w:rPr>
        <w:t xml:space="preserve">cobertura de </w:t>
      </w:r>
      <w:r>
        <w:rPr>
          <w:rFonts w:ascii="Matter Light" w:eastAsia="Calibri" w:hAnsi="Matter Light" w:cs="Calibri"/>
          <w:sz w:val="24"/>
          <w:szCs w:val="24"/>
        </w:rPr>
        <w:t>a</w:t>
      </w:r>
      <w:r w:rsidRPr="006563C2">
        <w:rPr>
          <w:rFonts w:ascii="Matter Light" w:eastAsia="Calibri" w:hAnsi="Matter Light" w:cs="Calibri"/>
          <w:sz w:val="24"/>
          <w:szCs w:val="24"/>
        </w:rPr>
        <w:t xml:space="preserve">sistencia </w:t>
      </w:r>
      <w:r>
        <w:rPr>
          <w:rFonts w:ascii="Matter Light" w:eastAsia="Calibri" w:hAnsi="Matter Light" w:cs="Calibri"/>
          <w:sz w:val="24"/>
          <w:szCs w:val="24"/>
        </w:rPr>
        <w:t>s</w:t>
      </w:r>
      <w:r w:rsidRPr="006563C2">
        <w:rPr>
          <w:rFonts w:ascii="Matter Light" w:eastAsia="Calibri" w:hAnsi="Matter Light" w:cs="Calibri"/>
          <w:sz w:val="24"/>
          <w:szCs w:val="24"/>
        </w:rPr>
        <w:t>anitaria en caso de lesión o accidente</w:t>
      </w:r>
      <w:r>
        <w:rPr>
          <w:rFonts w:ascii="Matter Light" w:eastAsia="Calibri" w:hAnsi="Matter Light" w:cs="Calibri"/>
          <w:sz w:val="24"/>
          <w:szCs w:val="24"/>
        </w:rPr>
        <w:t>.</w:t>
      </w:r>
    </w:p>
    <w:p w:rsidR="007C10F1" w:rsidRPr="006563C2" w:rsidRDefault="007C10F1" w:rsidP="006563C2">
      <w:pPr>
        <w:rPr>
          <w:rFonts w:ascii="Matter Light" w:eastAsia="Calibri" w:hAnsi="Matter Light" w:cs="Calibri"/>
          <w:sz w:val="24"/>
          <w:szCs w:val="24"/>
        </w:rPr>
      </w:pPr>
    </w:p>
    <w:p w:rsidR="0018298D" w:rsidRDefault="005D4BC9" w:rsidP="007C10F1">
      <w:pPr>
        <w:numPr>
          <w:ilvl w:val="1"/>
          <w:numId w:val="5"/>
        </w:numPr>
        <w:spacing w:after="0" w:line="240" w:lineRule="auto"/>
        <w:contextualSpacing/>
        <w:jc w:val="both"/>
        <w:rPr>
          <w:rFonts w:ascii="Matter Light" w:eastAsia="Calibri" w:hAnsi="Matter Light" w:cs="Calibri"/>
          <w:sz w:val="24"/>
          <w:szCs w:val="24"/>
        </w:rPr>
      </w:pPr>
      <w:r w:rsidRPr="007C10F1">
        <w:rPr>
          <w:rFonts w:ascii="Matter Light" w:eastAsia="Calibri" w:hAnsi="Matter Light" w:cs="Calibri"/>
          <w:sz w:val="24"/>
          <w:szCs w:val="24"/>
        </w:rPr>
        <w:t xml:space="preserve">La </w:t>
      </w:r>
      <w:r w:rsidRPr="00530A34">
        <w:rPr>
          <w:rFonts w:ascii="Matter Light" w:eastAsia="Calibri" w:hAnsi="Matter Light" w:cs="Calibri"/>
          <w:sz w:val="24"/>
          <w:szCs w:val="24"/>
        </w:rPr>
        <w:t>responsabilidad del grupo</w:t>
      </w:r>
      <w:r w:rsidR="007C10F1" w:rsidRPr="00530A34">
        <w:rPr>
          <w:rFonts w:ascii="Matter Light" w:eastAsia="Calibri" w:hAnsi="Matter Light" w:cs="Calibri"/>
          <w:sz w:val="24"/>
          <w:szCs w:val="24"/>
        </w:rPr>
        <w:t xml:space="preserve"> durante el desarrollo de la actividad será</w:t>
      </w:r>
      <w:r w:rsidRPr="00530A34">
        <w:rPr>
          <w:rFonts w:ascii="Matter Light" w:eastAsia="Calibri" w:hAnsi="Matter Light" w:cs="Calibri"/>
          <w:sz w:val="24"/>
          <w:szCs w:val="24"/>
        </w:rPr>
        <w:t xml:space="preserve"> del profesorado del Centro Escolar</w:t>
      </w:r>
      <w:r w:rsidRPr="007C10F1">
        <w:rPr>
          <w:rFonts w:ascii="Matter Light" w:eastAsia="Calibri" w:hAnsi="Matter Light" w:cs="Calibri"/>
          <w:sz w:val="24"/>
          <w:szCs w:val="24"/>
        </w:rPr>
        <w:t xml:space="preserve">, que podrá venir acompañado por otras personas relacionadas con el Colegio, para velar por el buen comportamiento del alumnado participante en el desarrollo de la actividad, así como del buen uso de los senderos y dependencias por las que discurre el recorrido e incluso participar en las actividades deportivas programadas. </w:t>
      </w:r>
    </w:p>
    <w:p w:rsidR="0018298D" w:rsidRDefault="0018298D" w:rsidP="0018298D">
      <w:pPr>
        <w:spacing w:after="0" w:line="240" w:lineRule="auto"/>
        <w:contextualSpacing/>
        <w:jc w:val="both"/>
        <w:rPr>
          <w:rFonts w:ascii="Matter Light" w:eastAsia="Calibri" w:hAnsi="Matter Light" w:cs="Calibri"/>
          <w:sz w:val="24"/>
          <w:szCs w:val="24"/>
        </w:rPr>
      </w:pPr>
    </w:p>
    <w:p w:rsidR="005D4BC9" w:rsidRPr="007C10F1" w:rsidRDefault="005D4BC9" w:rsidP="0018298D">
      <w:pPr>
        <w:spacing w:after="0" w:line="240" w:lineRule="auto"/>
        <w:ind w:left="720"/>
        <w:contextualSpacing/>
        <w:jc w:val="both"/>
        <w:rPr>
          <w:rFonts w:ascii="Matter Light" w:eastAsia="Calibri" w:hAnsi="Matter Light" w:cs="Calibri"/>
          <w:sz w:val="24"/>
          <w:szCs w:val="24"/>
        </w:rPr>
      </w:pPr>
      <w:r w:rsidRPr="007C10F1">
        <w:rPr>
          <w:rFonts w:ascii="Matter Light" w:eastAsia="Calibri" w:hAnsi="Matter Light" w:cs="Calibri"/>
          <w:sz w:val="24"/>
          <w:szCs w:val="24"/>
        </w:rPr>
        <w:lastRenderedPageBreak/>
        <w:t>El profesorado asistente debe ser parte activa en el control y organización del alumnado</w:t>
      </w:r>
      <w:r w:rsidR="0018298D">
        <w:rPr>
          <w:rFonts w:ascii="Matter Light" w:eastAsia="Calibri" w:hAnsi="Matter Light" w:cs="Calibri"/>
          <w:sz w:val="24"/>
          <w:szCs w:val="24"/>
        </w:rPr>
        <w:t xml:space="preserve"> durante el desarrollo de la actividad,</w:t>
      </w:r>
      <w:r w:rsidRPr="007C10F1">
        <w:rPr>
          <w:rFonts w:ascii="Matter Light" w:eastAsia="Calibri" w:hAnsi="Matter Light" w:cs="Calibri"/>
          <w:sz w:val="24"/>
          <w:szCs w:val="24"/>
        </w:rPr>
        <w:t xml:space="preserve"> atendiendo las indicaciones </w:t>
      </w:r>
      <w:r w:rsidR="0018298D">
        <w:rPr>
          <w:rFonts w:ascii="Matter Light" w:eastAsia="Calibri" w:hAnsi="Matter Light" w:cs="Calibri"/>
          <w:sz w:val="24"/>
          <w:szCs w:val="24"/>
        </w:rPr>
        <w:t>del personal t</w:t>
      </w:r>
      <w:r w:rsidRPr="007C10F1">
        <w:rPr>
          <w:rFonts w:ascii="Matter Light" w:eastAsia="Calibri" w:hAnsi="Matter Light" w:cs="Calibri"/>
          <w:sz w:val="24"/>
          <w:szCs w:val="24"/>
        </w:rPr>
        <w:t>écnico del Área de Deporte</w:t>
      </w:r>
      <w:r w:rsidR="005C0A49">
        <w:rPr>
          <w:rFonts w:ascii="Matter Light" w:eastAsia="Calibri" w:hAnsi="Matter Light" w:cs="Calibri"/>
          <w:sz w:val="24"/>
          <w:szCs w:val="24"/>
        </w:rPr>
        <w:t>,</w:t>
      </w:r>
      <w:r w:rsidRPr="007C10F1">
        <w:rPr>
          <w:rFonts w:ascii="Matter Light" w:eastAsia="Calibri" w:hAnsi="Matter Light" w:cs="Calibri"/>
          <w:sz w:val="24"/>
          <w:szCs w:val="24"/>
        </w:rPr>
        <w:t xml:space="preserve"> que solamente dirige la actividad.</w:t>
      </w:r>
    </w:p>
    <w:p w:rsidR="005D4BC9" w:rsidRPr="00514D5D" w:rsidRDefault="005D4BC9" w:rsidP="00195755">
      <w:pPr>
        <w:spacing w:after="0" w:line="240" w:lineRule="auto"/>
        <w:ind w:left="720"/>
        <w:contextualSpacing/>
        <w:jc w:val="both"/>
        <w:rPr>
          <w:rFonts w:ascii="Matter Light" w:eastAsia="Calibri" w:hAnsi="Matter Light" w:cs="Times New Roman"/>
          <w:sz w:val="24"/>
          <w:szCs w:val="24"/>
        </w:rPr>
      </w:pPr>
    </w:p>
    <w:p w:rsidR="0031618F" w:rsidRPr="009F51CB" w:rsidRDefault="005D4BC9" w:rsidP="0031618F">
      <w:pPr>
        <w:numPr>
          <w:ilvl w:val="1"/>
          <w:numId w:val="5"/>
        </w:numPr>
        <w:spacing w:after="0" w:line="240" w:lineRule="auto"/>
        <w:contextualSpacing/>
        <w:jc w:val="both"/>
        <w:rPr>
          <w:rFonts w:ascii="Matter Light" w:eastAsia="Calibri" w:hAnsi="Matter Light" w:cs="Calibri"/>
          <w:sz w:val="24"/>
          <w:szCs w:val="24"/>
        </w:rPr>
      </w:pPr>
      <w:r w:rsidRPr="00514D5D">
        <w:rPr>
          <w:rFonts w:ascii="Matter Light" w:eastAsia="Calibri" w:hAnsi="Matter Light" w:cs="Times New Roman"/>
          <w:sz w:val="24"/>
          <w:szCs w:val="24"/>
        </w:rPr>
        <w:t xml:space="preserve"> En la autorización de asistencia a la Pequesenda solicitada al padre, madre  o tutor legal de los asistentes por parte del Centro Escolar, hay que incluir que se autoriza al Área de Deporte a que las imágenes captadas (fotografías o filmes) de los participantes durante la actividad, ya sean de grupo o individual, se puedan utilizar de forma atemporal en cualquier publicación o acción publicitaria, con el único fin de promoción y difusión del evento, ya sea en medios de comunicación y/o internet (Página web municipal, publicaciones del Área de Deporte, </w:t>
      </w:r>
      <w:proofErr w:type="spellStart"/>
      <w:r w:rsidRPr="00514D5D">
        <w:rPr>
          <w:rFonts w:ascii="Matter Light" w:eastAsia="Calibri" w:hAnsi="Matter Light" w:cs="Times New Roman"/>
          <w:sz w:val="24"/>
          <w:szCs w:val="24"/>
        </w:rPr>
        <w:t>etc</w:t>
      </w:r>
      <w:proofErr w:type="spellEnd"/>
      <w:r w:rsidRPr="00514D5D">
        <w:rPr>
          <w:rFonts w:ascii="Matter Light" w:eastAsia="Calibri" w:hAnsi="Matter Light" w:cs="Times New Roman"/>
          <w:sz w:val="24"/>
          <w:szCs w:val="24"/>
        </w:rPr>
        <w:t xml:space="preserve">…). Debido a que el caso que nos compete es muy sensible al ser menores de edad, es ineludible esta autorización. Si por alguna razón especial se quiere hacer mención expresa a no aparecer en estos medios se deberá informar a esta Área, con carácter previo a su realización o inclusión, para de esta forma excluir de estos medios gráficos a los asistentes que hayan expresado su negativa.  </w:t>
      </w:r>
    </w:p>
    <w:p w:rsidR="009F51CB" w:rsidRDefault="009F51CB" w:rsidP="009F51CB">
      <w:pPr>
        <w:spacing w:after="0" w:line="240" w:lineRule="auto"/>
        <w:contextualSpacing/>
        <w:jc w:val="both"/>
        <w:rPr>
          <w:rFonts w:ascii="Matter Light" w:eastAsia="Calibri" w:hAnsi="Matter Light" w:cs="Calibri"/>
          <w:sz w:val="24"/>
          <w:szCs w:val="24"/>
        </w:rPr>
      </w:pPr>
    </w:p>
    <w:p w:rsidR="009F51CB" w:rsidRPr="00530A34" w:rsidRDefault="009F51CB" w:rsidP="009F51CB">
      <w:pPr>
        <w:spacing w:after="0" w:line="240" w:lineRule="auto"/>
        <w:contextualSpacing/>
        <w:jc w:val="both"/>
        <w:rPr>
          <w:rFonts w:ascii="Matter Light" w:eastAsia="Calibri" w:hAnsi="Matter Light" w:cs="Calibri"/>
          <w:sz w:val="24"/>
          <w:szCs w:val="24"/>
        </w:rPr>
      </w:pPr>
    </w:p>
    <w:p w:rsidR="005D4BC9" w:rsidRPr="009F51CB" w:rsidRDefault="005D4BC9" w:rsidP="009F51CB">
      <w:pPr>
        <w:numPr>
          <w:ilvl w:val="1"/>
          <w:numId w:val="5"/>
        </w:numPr>
        <w:spacing w:after="0" w:line="240" w:lineRule="auto"/>
        <w:contextualSpacing/>
        <w:jc w:val="both"/>
        <w:rPr>
          <w:rFonts w:ascii="Matter Light" w:eastAsia="Calibri" w:hAnsi="Matter Light" w:cs="Calibri"/>
          <w:sz w:val="24"/>
          <w:szCs w:val="24"/>
        </w:rPr>
      </w:pPr>
      <w:r w:rsidRPr="009F51CB">
        <w:rPr>
          <w:rFonts w:ascii="Matter Light" w:eastAsia="Calibri" w:hAnsi="Matter Light" w:cs="Calibri"/>
          <w:bCs/>
          <w:color w:val="000000"/>
          <w:sz w:val="24"/>
          <w:szCs w:val="24"/>
        </w:rPr>
        <w:t>La preinscripción y posterior inscripción en el Programa Municipal de Deporte Escolar y en este caso Pequesendas, supone la aceptación de las presentes normas y las que durante el desarrollo de las mismas pudieran crearse a tal fin.</w:t>
      </w:r>
    </w:p>
    <w:p w:rsidR="005D4BC9" w:rsidRPr="007C10F1" w:rsidRDefault="005D4BC9" w:rsidP="00195755">
      <w:pPr>
        <w:spacing w:after="200" w:line="276" w:lineRule="auto"/>
        <w:ind w:left="720"/>
        <w:contextualSpacing/>
        <w:jc w:val="both"/>
        <w:rPr>
          <w:rFonts w:ascii="Matter Light" w:eastAsia="Calibri" w:hAnsi="Matter Light" w:cs="Calibri"/>
          <w:color w:val="FF0000"/>
          <w:sz w:val="24"/>
          <w:szCs w:val="24"/>
          <w:u w:val="single"/>
        </w:rPr>
      </w:pPr>
    </w:p>
    <w:p w:rsidR="00E26428" w:rsidRPr="007D0353" w:rsidRDefault="00E26428" w:rsidP="00195755">
      <w:pPr>
        <w:autoSpaceDE w:val="0"/>
        <w:autoSpaceDN w:val="0"/>
        <w:adjustRightInd w:val="0"/>
        <w:spacing w:after="0" w:line="240" w:lineRule="auto"/>
        <w:jc w:val="both"/>
        <w:rPr>
          <w:rFonts w:ascii="Matter Light" w:eastAsia="Calibri" w:hAnsi="Matter Light" w:cs="Calibri"/>
          <w:bCs/>
          <w:color w:val="000000"/>
          <w:sz w:val="20"/>
          <w:szCs w:val="20"/>
        </w:rPr>
      </w:pPr>
    </w:p>
    <w:p w:rsidR="005C563A" w:rsidRPr="00C227BF" w:rsidRDefault="00ED7635" w:rsidP="00106B0F">
      <w:pPr>
        <w:pStyle w:val="3-Subtitulo"/>
      </w:pPr>
      <w:r w:rsidRPr="007D0353">
        <w:lastRenderedPageBreak/>
        <w:t xml:space="preserve"> </w:t>
      </w:r>
      <w:r w:rsidR="005D4BC9" w:rsidRPr="007D0353">
        <w:t>RECOMENDACIONES</w:t>
      </w:r>
      <w:r w:rsidR="005D4BC9" w:rsidRPr="007D0353">
        <w:rPr>
          <w:bCs/>
          <w:noProof/>
          <w:color w:val="000000"/>
          <w:lang w:eastAsia="es-ES"/>
        </w:rPr>
        <w:drawing>
          <wp:anchor distT="0" distB="0" distL="114300" distR="114300" simplePos="0" relativeHeight="251659264" behindDoc="0" locked="0" layoutInCell="1" allowOverlap="1" wp14:anchorId="279947B0" wp14:editId="3E5FE72E">
            <wp:simplePos x="0" y="0"/>
            <wp:positionH relativeFrom="column">
              <wp:posOffset>6350</wp:posOffset>
            </wp:positionH>
            <wp:positionV relativeFrom="paragraph">
              <wp:posOffset>189230</wp:posOffset>
            </wp:positionV>
            <wp:extent cx="5427345" cy="7672705"/>
            <wp:effectExtent l="0" t="0" r="1905" b="444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omendaciones pequesendas.JPG"/>
                    <pic:cNvPicPr/>
                  </pic:nvPicPr>
                  <pic:blipFill>
                    <a:blip r:embed="rId9">
                      <a:extLst>
                        <a:ext uri="{28A0092B-C50C-407E-A947-70E740481C1C}">
                          <a14:useLocalDpi xmlns:a14="http://schemas.microsoft.com/office/drawing/2010/main" val="0"/>
                        </a:ext>
                      </a:extLst>
                    </a:blip>
                    <a:stretch>
                      <a:fillRect/>
                    </a:stretch>
                  </pic:blipFill>
                  <pic:spPr>
                    <a:xfrm>
                      <a:off x="0" y="0"/>
                      <a:ext cx="5427345" cy="7672705"/>
                    </a:xfrm>
                    <a:prstGeom prst="rect">
                      <a:avLst/>
                    </a:prstGeom>
                  </pic:spPr>
                </pic:pic>
              </a:graphicData>
            </a:graphic>
            <wp14:sizeRelH relativeFrom="margin">
              <wp14:pctWidth>0</wp14:pctWidth>
            </wp14:sizeRelH>
            <wp14:sizeRelV relativeFrom="margin">
              <wp14:pctHeight>0</wp14:pctHeight>
            </wp14:sizeRelV>
          </wp:anchor>
        </w:drawing>
      </w:r>
      <w:bookmarkEnd w:id="0"/>
    </w:p>
    <w:sectPr w:rsidR="005C563A" w:rsidRPr="00C227BF" w:rsidSect="00D56818">
      <w:headerReference w:type="default" r:id="rId10"/>
      <w:headerReference w:type="first" r:id="rId11"/>
      <w:footerReference w:type="first" r:id="rId12"/>
      <w:pgSz w:w="11906" w:h="16838"/>
      <w:pgMar w:top="2155" w:right="1134" w:bottom="2393" w:left="1416"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416E" w:rsidRDefault="0035416E" w:rsidP="001907F2">
      <w:pPr>
        <w:spacing w:after="0" w:line="240" w:lineRule="auto"/>
      </w:pPr>
      <w:r>
        <w:separator/>
      </w:r>
    </w:p>
  </w:endnote>
  <w:endnote w:type="continuationSeparator" w:id="0">
    <w:p w:rsidR="0035416E" w:rsidRDefault="0035416E" w:rsidP="0019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tter SemiBold">
    <w:panose1 w:val="00000000000000000000"/>
    <w:charset w:val="00"/>
    <w:family w:val="auto"/>
    <w:pitch w:val="variable"/>
    <w:sig w:usb0="A10000EF" w:usb1="4000247A" w:usb2="00000000" w:usb3="00000000" w:csb0="00000093" w:csb1="00000000"/>
  </w:font>
  <w:font w:name="Matter Medium">
    <w:panose1 w:val="00000000000000000000"/>
    <w:charset w:val="00"/>
    <w:family w:val="auto"/>
    <w:pitch w:val="variable"/>
    <w:sig w:usb0="A10000EF" w:usb1="4000247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atter Light">
    <w:panose1 w:val="00000000000000000000"/>
    <w:charset w:val="00"/>
    <w:family w:val="auto"/>
    <w:pitch w:val="variable"/>
    <w:sig w:usb0="A10000EF" w:usb1="4000247A" w:usb2="00000000" w:usb3="00000000" w:csb0="00000093" w:csb1="00000000"/>
  </w:font>
  <w:font w:name="Matter">
    <w:panose1 w:val="00000000000000000000"/>
    <w:charset w:val="00"/>
    <w:family w:val="auto"/>
    <w:pitch w:val="variable"/>
    <w:sig w:usb0="A10000EF" w:usb1="4000247A" w:usb2="00000000" w:usb3="00000000" w:csb0="00000093" w:csb1="00000000"/>
  </w:font>
  <w:font w:name="HelveticaNeueLTStd-Roman">
    <w:altName w:val="Arial"/>
    <w:charset w:val="4D"/>
    <w:family w:val="auto"/>
    <w:pitch w:val="default"/>
    <w:sig w:usb0="00000003" w:usb1="00000000" w:usb2="00000000" w:usb3="00000000" w:csb0="00000001" w:csb1="00000000"/>
  </w:font>
  <w:font w:name="Matter-Light">
    <w:altName w:val="Calibri"/>
    <w:panose1 w:val="00000000000000000000"/>
    <w:charset w:val="4D"/>
    <w:family w:val="auto"/>
    <w:notTrueType/>
    <w:pitch w:val="variable"/>
    <w:sig w:usb0="A10000EF" w:usb1="4000247A" w:usb2="00000000" w:usb3="00000000" w:csb0="00000093" w:csb1="00000000"/>
  </w:font>
  <w:font w:name="Segoe UI">
    <w:panose1 w:val="020B0502040204020203"/>
    <w:charset w:val="00"/>
    <w:family w:val="swiss"/>
    <w:pitch w:val="variable"/>
    <w:sig w:usb0="E4002EFF" w:usb1="C000E47F" w:usb2="00000009" w:usb3="00000000" w:csb0="000001FF" w:csb1="00000000"/>
  </w:font>
  <w:font w:name="Libre Frankli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jc w:val="right"/>
      <w:tblBorders>
        <w:top w:val="single" w:sz="4" w:space="0" w:color="00587C"/>
        <w:left w:val="none" w:sz="0" w:space="0" w:color="auto"/>
        <w:bottom w:val="none" w:sz="0" w:space="0" w:color="auto"/>
        <w:right w:val="none" w:sz="0" w:space="0" w:color="auto"/>
        <w:insideH w:val="none" w:sz="0" w:space="0" w:color="auto"/>
        <w:insideV w:val="none" w:sz="0" w:space="0" w:color="auto"/>
      </w:tblBorders>
      <w:tblCellMar>
        <w:top w:w="85" w:type="dxa"/>
        <w:left w:w="0" w:type="dxa"/>
        <w:right w:w="0" w:type="dxa"/>
      </w:tblCellMar>
      <w:tblLook w:val="04A0" w:firstRow="1" w:lastRow="0" w:firstColumn="1" w:lastColumn="0" w:noHBand="0" w:noVBand="1"/>
    </w:tblPr>
    <w:tblGrid>
      <w:gridCol w:w="3261"/>
      <w:gridCol w:w="283"/>
      <w:gridCol w:w="1326"/>
    </w:tblGrid>
    <w:tr w:rsidR="00C92D1D" w:rsidRPr="00964A82" w:rsidTr="00E20215">
      <w:trPr>
        <w:trHeight w:val="663"/>
        <w:jc w:val="right"/>
      </w:trPr>
      <w:tc>
        <w:tcPr>
          <w:tcW w:w="3261" w:type="dxa"/>
          <w:tcBorders>
            <w:top w:val="single" w:sz="4" w:space="0" w:color="00587C"/>
            <w:right w:val="nil"/>
          </w:tcBorders>
        </w:tcPr>
        <w:p w:rsidR="00C92D1D" w:rsidRPr="00A15004" w:rsidRDefault="00C92D1D" w:rsidP="00C92D1D">
          <w:pPr>
            <w:pStyle w:val="pie"/>
            <w:rPr>
              <w:rFonts w:ascii="Matter SemiBold" w:hAnsi="Matter SemiBold"/>
              <w:b/>
              <w:bCs/>
            </w:rPr>
          </w:pPr>
          <w:r w:rsidRPr="00A15004">
            <w:rPr>
              <w:rFonts w:ascii="Matter SemiBold" w:hAnsi="Matter SemiBold"/>
              <w:b/>
              <w:bCs/>
            </w:rPr>
            <w:t>Ayuntamiento de Málaga</w:t>
          </w:r>
        </w:p>
        <w:p w:rsidR="00974DC8" w:rsidRDefault="00974DC8" w:rsidP="00974DC8">
          <w:pPr>
            <w:pStyle w:val="pie"/>
          </w:pPr>
          <w:r>
            <w:t>Edificio Consistorial.</w:t>
          </w:r>
          <w:r w:rsidRPr="00200252">
            <w:t xml:space="preserve"> Av</w:t>
          </w:r>
          <w:r>
            <w:t>.</w:t>
          </w:r>
          <w:r w:rsidRPr="00200252">
            <w:t xml:space="preserve"> Cervantes, 4. </w:t>
          </w:r>
        </w:p>
        <w:p w:rsidR="00C92D1D" w:rsidRPr="00D45DEA" w:rsidRDefault="00C92D1D" w:rsidP="00C92D1D">
          <w:pPr>
            <w:pStyle w:val="pie"/>
          </w:pPr>
          <w:r w:rsidRPr="00200252">
            <w:t>29016 Má</w:t>
          </w:r>
          <w:r>
            <w:t>l</w:t>
          </w:r>
          <w:r w:rsidRPr="00200252">
            <w:t>aga</w:t>
          </w:r>
          <w:r>
            <w:t xml:space="preserve"> (Edificio Consistorial)</w:t>
          </w:r>
        </w:p>
      </w:tc>
      <w:tc>
        <w:tcPr>
          <w:tcW w:w="283" w:type="dxa"/>
          <w:tcBorders>
            <w:top w:val="nil"/>
            <w:left w:val="nil"/>
          </w:tcBorders>
        </w:tcPr>
        <w:p w:rsidR="00C92D1D" w:rsidRPr="006033F3" w:rsidRDefault="00C92D1D" w:rsidP="00C92D1D">
          <w:pPr>
            <w:pStyle w:val="Piedepgina"/>
            <w:rPr>
              <w:rFonts w:ascii="Matter Medium" w:hAnsi="Matter Medium"/>
              <w:color w:val="00587C"/>
              <w:sz w:val="20"/>
              <w:szCs w:val="20"/>
            </w:rPr>
          </w:pPr>
        </w:p>
      </w:tc>
      <w:tc>
        <w:tcPr>
          <w:tcW w:w="1326" w:type="dxa"/>
        </w:tcPr>
        <w:p w:rsidR="00C92D1D" w:rsidRPr="00964A82" w:rsidRDefault="00C92D1D" w:rsidP="00C92D1D">
          <w:pPr>
            <w:pStyle w:val="pie"/>
          </w:pPr>
          <w:r w:rsidRPr="00964A82">
            <w:t xml:space="preserve">+34 </w:t>
          </w:r>
          <w:r>
            <w:t>951 926 010</w:t>
          </w:r>
        </w:p>
        <w:p w:rsidR="00C92D1D" w:rsidRPr="00964A82" w:rsidRDefault="00C92D1D" w:rsidP="00C92D1D">
          <w:pPr>
            <w:pStyle w:val="pie"/>
          </w:pPr>
          <w:r>
            <w:t>info@</w:t>
          </w:r>
          <w:r w:rsidRPr="00A15004">
            <w:t>malaga.eu</w:t>
          </w:r>
        </w:p>
        <w:p w:rsidR="00C92D1D" w:rsidRPr="00964A82" w:rsidRDefault="00C92D1D" w:rsidP="00C92D1D">
          <w:pPr>
            <w:pStyle w:val="pie"/>
          </w:pPr>
          <w:r w:rsidRPr="00964A82">
            <w:t>www.malaga.eu</w:t>
          </w:r>
        </w:p>
        <w:p w:rsidR="00C92D1D" w:rsidRPr="00964A82" w:rsidRDefault="00C92D1D" w:rsidP="00C92D1D">
          <w:pPr>
            <w:pStyle w:val="Piedepgina"/>
            <w:rPr>
              <w:rFonts w:ascii="Matter" w:hAnsi="Matter"/>
              <w:color w:val="00587C"/>
              <w:sz w:val="18"/>
              <w:szCs w:val="18"/>
            </w:rPr>
          </w:pPr>
        </w:p>
      </w:tc>
    </w:tr>
  </w:tbl>
  <w:p w:rsidR="00C92D1D" w:rsidRDefault="00BB3BCA">
    <w:pPr>
      <w:pStyle w:val="Piedepgina"/>
    </w:pPr>
    <w:r>
      <w:rPr>
        <w:noProof/>
      </w:rPr>
      <mc:AlternateContent>
        <mc:Choice Requires="wps">
          <w:drawing>
            <wp:anchor distT="0" distB="0" distL="114300" distR="114300" simplePos="0" relativeHeight="251664384" behindDoc="0" locked="0" layoutInCell="1" allowOverlap="1" wp14:anchorId="1C581230" wp14:editId="79BE865D">
              <wp:simplePos x="0" y="0"/>
              <wp:positionH relativeFrom="column">
                <wp:posOffset>6192520</wp:posOffset>
              </wp:positionH>
              <wp:positionV relativeFrom="page">
                <wp:align>center</wp:align>
              </wp:positionV>
              <wp:extent cx="1828800" cy="428400"/>
              <wp:effectExtent l="0" t="0" r="0" b="0"/>
              <wp:wrapNone/>
              <wp:docPr id="456275192" name="Cuadro de texto 3"/>
              <wp:cNvGraphicFramePr/>
              <a:graphic xmlns:a="http://schemas.openxmlformats.org/drawingml/2006/main">
                <a:graphicData uri="http://schemas.microsoft.com/office/word/2010/wordprocessingShape">
                  <wps:wsp>
                    <wps:cNvSpPr txBox="1"/>
                    <wps:spPr>
                      <a:xfrm>
                        <a:off x="0" y="0"/>
                        <a:ext cx="1828800" cy="428400"/>
                      </a:xfrm>
                      <a:prstGeom prst="rect">
                        <a:avLst/>
                      </a:prstGeom>
                      <a:noFill/>
                      <a:ln w="6350">
                        <a:noFill/>
                      </a:ln>
                    </wps:spPr>
                    <wps:txbx>
                      <w:txbxContent>
                        <w:p w:rsidR="00BB3BCA" w:rsidRPr="00886049" w:rsidRDefault="00BB3BCA" w:rsidP="00BB3BCA">
                          <w:pPr>
                            <w:pStyle w:val="B3-Web"/>
                          </w:pPr>
                          <w:r w:rsidRPr="00A2269E">
                            <w:rPr>
                              <w:sz w:val="16"/>
                              <w:szCs w:val="16"/>
                            </w:rPr>
                            <w:fldChar w:fldCharType="begin"/>
                          </w:r>
                          <w:r w:rsidRPr="00A2269E">
                            <w:rPr>
                              <w:sz w:val="16"/>
                              <w:szCs w:val="16"/>
                            </w:rPr>
                            <w:instrText>PAGE  \* Arabic  \* MERGEFORMAT</w:instrText>
                          </w:r>
                          <w:r w:rsidRPr="00A2269E">
                            <w:rPr>
                              <w:sz w:val="16"/>
                              <w:szCs w:val="16"/>
                            </w:rPr>
                            <w:fldChar w:fldCharType="separate"/>
                          </w:r>
                          <w:r w:rsidRPr="00A2269E">
                            <w:rPr>
                              <w:sz w:val="16"/>
                              <w:szCs w:val="16"/>
                            </w:rPr>
                            <w:t>1</w:t>
                          </w:r>
                          <w:r w:rsidRPr="00A2269E">
                            <w:rPr>
                              <w:sz w:val="16"/>
                              <w:szCs w:val="16"/>
                            </w:rPr>
                            <w:fldChar w:fldCharType="end"/>
                          </w:r>
                          <w:r w:rsidRPr="00A2269E">
                            <w:rPr>
                              <w:sz w:val="16"/>
                              <w:szCs w:val="16"/>
                            </w:rPr>
                            <w:t>/</w:t>
                          </w:r>
                          <w:r w:rsidRPr="00A2269E">
                            <w:rPr>
                              <w:sz w:val="16"/>
                              <w:szCs w:val="16"/>
                            </w:rPr>
                            <w:fldChar w:fldCharType="begin"/>
                          </w:r>
                          <w:r w:rsidRPr="00A2269E">
                            <w:rPr>
                              <w:sz w:val="16"/>
                              <w:szCs w:val="16"/>
                            </w:rPr>
                            <w:instrText>NUMPAGES  \* Arabic  \* MERGEFORMAT</w:instrText>
                          </w:r>
                          <w:r w:rsidRPr="00A2269E">
                            <w:rPr>
                              <w:sz w:val="16"/>
                              <w:szCs w:val="16"/>
                            </w:rPr>
                            <w:fldChar w:fldCharType="separate"/>
                          </w:r>
                          <w:r w:rsidRPr="00A2269E">
                            <w:rPr>
                              <w:sz w:val="16"/>
                              <w:szCs w:val="16"/>
                            </w:rPr>
                            <w:t>6</w:t>
                          </w:r>
                          <w:r w:rsidRPr="00A2269E">
                            <w:rPr>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581230" id="_x0000_t202" coordsize="21600,21600" o:spt="202" path="m,l,21600r21600,l21600,xe">
              <v:stroke joinstyle="miter"/>
              <v:path gradientshapeok="t" o:connecttype="rect"/>
            </v:shapetype>
            <v:shape id="_x0000_s1027" type="#_x0000_t202" style="position:absolute;margin-left:487.6pt;margin-top:0;width:2in;height:33.75pt;z-index:251664384;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" filled="f" stroked="f" strokeweight=".5pt">
              <v:textbox>
                <w:txbxContent>
                  <w:p w:rsidR="00BB3BCA" w:rsidRPr="00886049" w:rsidRDefault="00BB3BCA" w:rsidP="00BB3BCA">
                    <w:pPr>
                      <w:pStyle w:val="B3-Web"/>
                    </w:pPr>
                    <w:r w:rsidRPr="00A2269E">
                      <w:rPr>
                        <w:sz w:val="16"/>
                        <w:szCs w:val="16"/>
                      </w:rPr>
                      <w:fldChar w:fldCharType="begin"/>
                    </w:r>
                    <w:r w:rsidRPr="00A2269E">
                      <w:rPr>
                        <w:sz w:val="16"/>
                        <w:szCs w:val="16"/>
                      </w:rPr>
                      <w:instrText>PAGE  \* Arabic  \* MERGEFORMAT</w:instrText>
                    </w:r>
                    <w:r w:rsidRPr="00A2269E">
                      <w:rPr>
                        <w:sz w:val="16"/>
                        <w:szCs w:val="16"/>
                      </w:rPr>
                      <w:fldChar w:fldCharType="separate"/>
                    </w:r>
                    <w:r w:rsidRPr="00A2269E">
                      <w:rPr>
                        <w:sz w:val="16"/>
                        <w:szCs w:val="16"/>
                      </w:rPr>
                      <w:t>1</w:t>
                    </w:r>
                    <w:r w:rsidRPr="00A2269E">
                      <w:rPr>
                        <w:sz w:val="16"/>
                        <w:szCs w:val="16"/>
                      </w:rPr>
                      <w:fldChar w:fldCharType="end"/>
                    </w:r>
                    <w:r w:rsidRPr="00A2269E">
                      <w:rPr>
                        <w:sz w:val="16"/>
                        <w:szCs w:val="16"/>
                      </w:rPr>
                      <w:t>/</w:t>
                    </w:r>
                    <w:r w:rsidRPr="00A2269E">
                      <w:rPr>
                        <w:sz w:val="16"/>
                        <w:szCs w:val="16"/>
                      </w:rPr>
                      <w:fldChar w:fldCharType="begin"/>
                    </w:r>
                    <w:r w:rsidRPr="00A2269E">
                      <w:rPr>
                        <w:sz w:val="16"/>
                        <w:szCs w:val="16"/>
                      </w:rPr>
                      <w:instrText>NUMPAGES  \* Arabic  \* MERGEFORMAT</w:instrText>
                    </w:r>
                    <w:r w:rsidRPr="00A2269E">
                      <w:rPr>
                        <w:sz w:val="16"/>
                        <w:szCs w:val="16"/>
                      </w:rPr>
                      <w:fldChar w:fldCharType="separate"/>
                    </w:r>
                    <w:r w:rsidRPr="00A2269E">
                      <w:rPr>
                        <w:sz w:val="16"/>
                        <w:szCs w:val="16"/>
                      </w:rPr>
                      <w:t>6</w:t>
                    </w:r>
                    <w:r w:rsidRPr="00A2269E">
                      <w:rPr>
                        <w:sz w:val="16"/>
                        <w:szCs w:val="16"/>
                      </w:rPr>
                      <w:fldChar w:fldCharType="end"/>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416E" w:rsidRDefault="0035416E" w:rsidP="001907F2">
      <w:pPr>
        <w:spacing w:after="0" w:line="240" w:lineRule="auto"/>
      </w:pPr>
      <w:r>
        <w:separator/>
      </w:r>
    </w:p>
  </w:footnote>
  <w:footnote w:type="continuationSeparator" w:id="0">
    <w:p w:rsidR="0035416E" w:rsidRDefault="0035416E" w:rsidP="0019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3BCA" w:rsidRDefault="003C1447">
    <w:pPr>
      <w:pStyle w:val="Encabezado"/>
    </w:pPr>
    <w:r>
      <w:rPr>
        <w:noProof/>
      </w:rPr>
      <w:drawing>
        <wp:anchor distT="0" distB="0" distL="114300" distR="114300" simplePos="0" relativeHeight="251662336" behindDoc="1" locked="0" layoutInCell="1" allowOverlap="1" wp14:anchorId="0C27089C" wp14:editId="50820C7B">
          <wp:simplePos x="0" y="0"/>
          <wp:positionH relativeFrom="margin">
            <wp:posOffset>-720090</wp:posOffset>
          </wp:positionH>
          <wp:positionV relativeFrom="margin">
            <wp:posOffset>-1519555</wp:posOffset>
          </wp:positionV>
          <wp:extent cx="7559643" cy="10685142"/>
          <wp:effectExtent l="0" t="0" r="0"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48256"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9643" cy="10685142"/>
                  </a:xfrm>
                  <a:prstGeom prst="rect">
                    <a:avLst/>
                  </a:prstGeom>
                </pic:spPr>
              </pic:pic>
            </a:graphicData>
          </a:graphic>
          <wp14:sizeRelH relativeFrom="page">
            <wp14:pctWidth>0</wp14:pctWidth>
          </wp14:sizeRelH>
          <wp14:sizeRelV relativeFrom="page">
            <wp14:pctHeight>0</wp14:pctHeight>
          </wp14:sizeRelV>
        </wp:anchor>
      </w:drawing>
    </w:r>
    <w:r w:rsidR="00BB3BCA">
      <w:rPr>
        <w:noProof/>
      </w:rPr>
      <mc:AlternateContent>
        <mc:Choice Requires="wps">
          <w:drawing>
            <wp:anchor distT="0" distB="0" distL="114300" distR="114300" simplePos="0" relativeHeight="251666432" behindDoc="0" locked="0" layoutInCell="1" allowOverlap="1" wp14:anchorId="5917DF6D" wp14:editId="03E32E65">
              <wp:simplePos x="0" y="0"/>
              <wp:positionH relativeFrom="column">
                <wp:posOffset>6192520</wp:posOffset>
              </wp:positionH>
              <wp:positionV relativeFrom="page">
                <wp:align>center</wp:align>
              </wp:positionV>
              <wp:extent cx="1828800" cy="428400"/>
              <wp:effectExtent l="0" t="0" r="0" b="0"/>
              <wp:wrapNone/>
              <wp:docPr id="789171783" name="Cuadro de texto 3"/>
              <wp:cNvGraphicFramePr/>
              <a:graphic xmlns:a="http://schemas.openxmlformats.org/drawingml/2006/main">
                <a:graphicData uri="http://schemas.microsoft.com/office/word/2010/wordprocessingShape">
                  <wps:wsp>
                    <wps:cNvSpPr txBox="1"/>
                    <wps:spPr>
                      <a:xfrm>
                        <a:off x="0" y="0"/>
                        <a:ext cx="1828800" cy="428400"/>
                      </a:xfrm>
                      <a:prstGeom prst="rect">
                        <a:avLst/>
                      </a:prstGeom>
                      <a:noFill/>
                      <a:ln w="6350">
                        <a:noFill/>
                      </a:ln>
                    </wps:spPr>
                    <wps:txbx>
                      <w:txbxContent>
                        <w:p w:rsidR="00BB3BCA" w:rsidRPr="00886049" w:rsidRDefault="00BB3BCA" w:rsidP="00BB3BCA">
                          <w:pPr>
                            <w:pStyle w:val="B3-Web"/>
                          </w:pPr>
                          <w:r w:rsidRPr="00A2269E">
                            <w:rPr>
                              <w:sz w:val="16"/>
                              <w:szCs w:val="16"/>
                            </w:rPr>
                            <w:fldChar w:fldCharType="begin"/>
                          </w:r>
                          <w:r w:rsidRPr="00A2269E">
                            <w:rPr>
                              <w:sz w:val="16"/>
                              <w:szCs w:val="16"/>
                            </w:rPr>
                            <w:instrText>PAGE  \* Arabic  \* MERGEFORMAT</w:instrText>
                          </w:r>
                          <w:r w:rsidRPr="00A2269E">
                            <w:rPr>
                              <w:sz w:val="16"/>
                              <w:szCs w:val="16"/>
                            </w:rPr>
                            <w:fldChar w:fldCharType="separate"/>
                          </w:r>
                          <w:r w:rsidRPr="00A2269E">
                            <w:rPr>
                              <w:sz w:val="16"/>
                              <w:szCs w:val="16"/>
                            </w:rPr>
                            <w:t>1</w:t>
                          </w:r>
                          <w:r w:rsidRPr="00A2269E">
                            <w:rPr>
                              <w:sz w:val="16"/>
                              <w:szCs w:val="16"/>
                            </w:rPr>
                            <w:fldChar w:fldCharType="end"/>
                          </w:r>
                          <w:r w:rsidRPr="00A2269E">
                            <w:rPr>
                              <w:sz w:val="16"/>
                              <w:szCs w:val="16"/>
                            </w:rPr>
                            <w:t>/</w:t>
                          </w:r>
                          <w:r w:rsidRPr="00A2269E">
                            <w:rPr>
                              <w:sz w:val="16"/>
                              <w:szCs w:val="16"/>
                            </w:rPr>
                            <w:fldChar w:fldCharType="begin"/>
                          </w:r>
                          <w:r w:rsidRPr="00A2269E">
                            <w:rPr>
                              <w:sz w:val="16"/>
                              <w:szCs w:val="16"/>
                            </w:rPr>
                            <w:instrText>NUMPAGES  \* Arabic  \* MERGEFORMAT</w:instrText>
                          </w:r>
                          <w:r w:rsidRPr="00A2269E">
                            <w:rPr>
                              <w:sz w:val="16"/>
                              <w:szCs w:val="16"/>
                            </w:rPr>
                            <w:fldChar w:fldCharType="separate"/>
                          </w:r>
                          <w:r w:rsidRPr="00A2269E">
                            <w:rPr>
                              <w:sz w:val="16"/>
                              <w:szCs w:val="16"/>
                            </w:rPr>
                            <w:t>6</w:t>
                          </w:r>
                          <w:r w:rsidRPr="00A2269E">
                            <w:rPr>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17DF6D" id="_x0000_t202" coordsize="21600,21600" o:spt="202" path="m,l,21600r21600,l21600,xe">
              <v:stroke joinstyle="miter"/>
              <v:path gradientshapeok="t" o:connecttype="rect"/>
            </v:shapetype>
            <v:shape id="Cuadro de texto 3" o:spid="_x0000_s1026" type="#_x0000_t202" style="position:absolute;margin-left:487.6pt;margin-top:0;width:2in;height:33.75pt;z-index:251666432;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" filled="f" stroked="f" strokeweight=".5pt">
              <v:textbox>
                <w:txbxContent>
                  <w:p w:rsidR="00BB3BCA" w:rsidRPr="00886049" w:rsidRDefault="00BB3BCA" w:rsidP="00BB3BCA">
                    <w:pPr>
                      <w:pStyle w:val="B3-Web"/>
                    </w:pPr>
                    <w:r w:rsidRPr="00A2269E">
                      <w:rPr>
                        <w:sz w:val="16"/>
                        <w:szCs w:val="16"/>
                      </w:rPr>
                      <w:fldChar w:fldCharType="begin"/>
                    </w:r>
                    <w:r w:rsidRPr="00A2269E">
                      <w:rPr>
                        <w:sz w:val="16"/>
                        <w:szCs w:val="16"/>
                      </w:rPr>
                      <w:instrText>PAGE  \* Arabic  \* MERGEFORMAT</w:instrText>
                    </w:r>
                    <w:r w:rsidRPr="00A2269E">
                      <w:rPr>
                        <w:sz w:val="16"/>
                        <w:szCs w:val="16"/>
                      </w:rPr>
                      <w:fldChar w:fldCharType="separate"/>
                    </w:r>
                    <w:r w:rsidRPr="00A2269E">
                      <w:rPr>
                        <w:sz w:val="16"/>
                        <w:szCs w:val="16"/>
                      </w:rPr>
                      <w:t>1</w:t>
                    </w:r>
                    <w:r w:rsidRPr="00A2269E">
                      <w:rPr>
                        <w:sz w:val="16"/>
                        <w:szCs w:val="16"/>
                      </w:rPr>
                      <w:fldChar w:fldCharType="end"/>
                    </w:r>
                    <w:r w:rsidRPr="00A2269E">
                      <w:rPr>
                        <w:sz w:val="16"/>
                        <w:szCs w:val="16"/>
                      </w:rPr>
                      <w:t>/</w:t>
                    </w:r>
                    <w:r w:rsidRPr="00A2269E">
                      <w:rPr>
                        <w:sz w:val="16"/>
                        <w:szCs w:val="16"/>
                      </w:rPr>
                      <w:fldChar w:fldCharType="begin"/>
                    </w:r>
                    <w:r w:rsidRPr="00A2269E">
                      <w:rPr>
                        <w:sz w:val="16"/>
                        <w:szCs w:val="16"/>
                      </w:rPr>
                      <w:instrText>NUMPAGES  \* Arabic  \* MERGEFORMAT</w:instrText>
                    </w:r>
                    <w:r w:rsidRPr="00A2269E">
                      <w:rPr>
                        <w:sz w:val="16"/>
                        <w:szCs w:val="16"/>
                      </w:rPr>
                      <w:fldChar w:fldCharType="separate"/>
                    </w:r>
                    <w:r w:rsidRPr="00A2269E">
                      <w:rPr>
                        <w:sz w:val="16"/>
                        <w:szCs w:val="16"/>
                      </w:rPr>
                      <w:t>6</w:t>
                    </w:r>
                    <w:r w:rsidRPr="00A2269E">
                      <w:rPr>
                        <w:sz w:val="16"/>
                        <w:szCs w:val="16"/>
                      </w:rPr>
                      <w:fldChar w:fldCharType="end"/>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4BC9" w:rsidRDefault="005D4BC9">
    <w:pPr>
      <w:pStyle w:val="Encabezado"/>
      <w:rPr>
        <w:rFonts w:ascii="Libre Franklin" w:eastAsia="Libre Franklin" w:hAnsi="Libre Franklin" w:cs="Libre Franklin"/>
        <w:i/>
        <w:color w:val="7F7F7F"/>
        <w:sz w:val="16"/>
        <w:szCs w:val="16"/>
        <w:lang w:eastAsia="es-ES"/>
      </w:rPr>
    </w:pPr>
    <w:r>
      <w:rPr>
        <w:noProof/>
      </w:rPr>
      <w:drawing>
        <wp:anchor distT="0" distB="0" distL="114300" distR="114300" simplePos="0" relativeHeight="251660288" behindDoc="1" locked="0" layoutInCell="1" allowOverlap="1">
          <wp:simplePos x="0" y="0"/>
          <wp:positionH relativeFrom="page">
            <wp:align>right</wp:align>
          </wp:positionH>
          <wp:positionV relativeFrom="page">
            <wp:posOffset>-153619</wp:posOffset>
          </wp:positionV>
          <wp:extent cx="7559998" cy="10685644"/>
          <wp:effectExtent l="0" t="0" r="0"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7320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59998" cy="10685644"/>
                  </a:xfrm>
                  <a:prstGeom prst="rect">
                    <a:avLst/>
                  </a:prstGeom>
                </pic:spPr>
              </pic:pic>
            </a:graphicData>
          </a:graphic>
          <wp14:sizeRelH relativeFrom="page">
            <wp14:pctWidth>0</wp14:pctWidth>
          </wp14:sizeRelH>
          <wp14:sizeRelV relativeFrom="page">
            <wp14:pctHeight>0</wp14:pctHeight>
          </wp14:sizeRelV>
        </wp:anchor>
      </w:drawing>
    </w:r>
  </w:p>
  <w:p w:rsidR="005D4BC9" w:rsidRDefault="005D4BC9">
    <w:pPr>
      <w:pStyle w:val="Encabezado"/>
      <w:rPr>
        <w:rFonts w:ascii="Libre Franklin" w:eastAsia="Libre Franklin" w:hAnsi="Libre Franklin" w:cs="Libre Franklin"/>
        <w:i/>
        <w:color w:val="7F7F7F"/>
        <w:sz w:val="16"/>
        <w:szCs w:val="16"/>
        <w:lang w:eastAsia="es-ES"/>
      </w:rPr>
    </w:pPr>
  </w:p>
  <w:p w:rsidR="005D4BC9" w:rsidRDefault="005D4BC9">
    <w:pPr>
      <w:pStyle w:val="Encabezado"/>
      <w:rPr>
        <w:rFonts w:ascii="Libre Franklin" w:eastAsia="Libre Franklin" w:hAnsi="Libre Franklin" w:cs="Libre Franklin"/>
        <w:i/>
        <w:color w:val="7F7F7F"/>
        <w:sz w:val="16"/>
        <w:szCs w:val="16"/>
        <w:lang w:eastAsia="es-ES"/>
      </w:rPr>
    </w:pPr>
  </w:p>
  <w:p w:rsidR="005D4BC9" w:rsidRDefault="005D4BC9">
    <w:pPr>
      <w:pStyle w:val="Encabezado"/>
      <w:rPr>
        <w:rFonts w:ascii="Libre Franklin" w:eastAsia="Libre Franklin" w:hAnsi="Libre Franklin" w:cs="Libre Franklin"/>
        <w:i/>
        <w:color w:val="7F7F7F"/>
        <w:sz w:val="16"/>
        <w:szCs w:val="16"/>
        <w:lang w:eastAsia="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62500"/>
    <w:multiLevelType w:val="hybridMultilevel"/>
    <w:tmpl w:val="C6C617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EAF091A"/>
    <w:multiLevelType w:val="hybridMultilevel"/>
    <w:tmpl w:val="1EE215CE"/>
    <w:lvl w:ilvl="0" w:tplc="CCA20362">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1D7D7056"/>
    <w:multiLevelType w:val="hybridMultilevel"/>
    <w:tmpl w:val="79680C96"/>
    <w:lvl w:ilvl="0" w:tplc="0B2608C2">
      <w:start w:val="1"/>
      <w:numFmt w:val="bullet"/>
      <w:lvlText w:val="-"/>
      <w:lvlJc w:val="left"/>
      <w:pPr>
        <w:ind w:left="1068" w:hanging="360"/>
      </w:pPr>
      <w:rPr>
        <w:rFonts w:ascii="Arial" w:eastAsiaTheme="minorHAnsi"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29752D87"/>
    <w:multiLevelType w:val="hybridMultilevel"/>
    <w:tmpl w:val="A582128C"/>
    <w:lvl w:ilvl="0" w:tplc="65F60522">
      <w:start w:val="1"/>
      <w:numFmt w:val="decimal"/>
      <w:lvlText w:val="%1."/>
      <w:lvlJc w:val="left"/>
      <w:pPr>
        <w:ind w:left="4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D2E6690"/>
    <w:multiLevelType w:val="hybridMultilevel"/>
    <w:tmpl w:val="CAF82B0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3624494F"/>
    <w:multiLevelType w:val="hybridMultilevel"/>
    <w:tmpl w:val="F96C2C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DE95D61"/>
    <w:multiLevelType w:val="hybridMultilevel"/>
    <w:tmpl w:val="54082F82"/>
    <w:lvl w:ilvl="0" w:tplc="65F60522">
      <w:start w:val="1"/>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15:restartNumberingAfterBreak="0">
    <w:nsid w:val="451F7041"/>
    <w:multiLevelType w:val="multilevel"/>
    <w:tmpl w:val="3ECEDB5C"/>
    <w:lvl w:ilvl="0">
      <w:start w:val="4"/>
      <w:numFmt w:val="decimal"/>
      <w:lvlText w:val="%1"/>
      <w:lvlJc w:val="left"/>
      <w:pPr>
        <w:ind w:left="360" w:hanging="360"/>
      </w:pPr>
      <w:rPr>
        <w:rFonts w:hint="default"/>
        <w:color w:val="auto"/>
      </w:rPr>
    </w:lvl>
    <w:lvl w:ilvl="1">
      <w:start w:val="1"/>
      <w:numFmt w:val="decimal"/>
      <w:lvlText w:val="%2."/>
      <w:lvlJc w:val="left"/>
      <w:pPr>
        <w:ind w:left="643" w:hanging="360"/>
      </w:pPr>
      <w:rPr>
        <w:rFonts w:hint="default"/>
        <w:b w:val="0"/>
        <w:i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8" w15:restartNumberingAfterBreak="0">
    <w:nsid w:val="4D492A4D"/>
    <w:multiLevelType w:val="hybridMultilevel"/>
    <w:tmpl w:val="3E04B0D8"/>
    <w:lvl w:ilvl="0" w:tplc="D7DEF464">
      <w:start w:val="1"/>
      <w:numFmt w:val="bullet"/>
      <w:pStyle w:val="4-Listado"/>
      <w:lvlText w:val=""/>
      <w:lvlJc w:val="left"/>
      <w:pPr>
        <w:tabs>
          <w:tab w:val="num" w:pos="720"/>
        </w:tabs>
        <w:ind w:left="284" w:hanging="284"/>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C71FFB"/>
    <w:multiLevelType w:val="hybridMultilevel"/>
    <w:tmpl w:val="1164AB1E"/>
    <w:lvl w:ilvl="0" w:tplc="0C0A0001">
      <w:start w:val="1"/>
      <w:numFmt w:val="bullet"/>
      <w:lvlText w:val=""/>
      <w:lvlJc w:val="left"/>
      <w:pPr>
        <w:ind w:left="1140" w:hanging="360"/>
      </w:pPr>
      <w:rPr>
        <w:rFonts w:ascii="Symbol" w:hAnsi="Symbol"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10" w15:restartNumberingAfterBreak="0">
    <w:nsid w:val="69C87DE7"/>
    <w:multiLevelType w:val="hybridMultilevel"/>
    <w:tmpl w:val="74F0B2B2"/>
    <w:lvl w:ilvl="0" w:tplc="7BF03B8A">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709E1B8E"/>
    <w:multiLevelType w:val="hybridMultilevel"/>
    <w:tmpl w:val="A5006936"/>
    <w:lvl w:ilvl="0" w:tplc="A0CAE6D2">
      <w:numFmt w:val="bullet"/>
      <w:lvlText w:val="-"/>
      <w:lvlJc w:val="left"/>
      <w:pPr>
        <w:ind w:left="1776" w:hanging="360"/>
      </w:pPr>
      <w:rPr>
        <w:rFonts w:ascii="Matter SemiBold" w:eastAsia="Calibri" w:hAnsi="Matter SemiBold" w:cs="Matter Medium"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2" w15:restartNumberingAfterBreak="0">
    <w:nsid w:val="77722BD5"/>
    <w:multiLevelType w:val="hybridMultilevel"/>
    <w:tmpl w:val="837829A8"/>
    <w:lvl w:ilvl="0" w:tplc="83DAE6E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0"/>
  </w:num>
  <w:num w:numId="5">
    <w:abstractNumId w:val="7"/>
  </w:num>
  <w:num w:numId="6">
    <w:abstractNumId w:val="0"/>
  </w:num>
  <w:num w:numId="7">
    <w:abstractNumId w:val="6"/>
  </w:num>
  <w:num w:numId="8">
    <w:abstractNumId w:val="3"/>
  </w:num>
  <w:num w:numId="9">
    <w:abstractNumId w:val="9"/>
  </w:num>
  <w:num w:numId="10">
    <w:abstractNumId w:val="5"/>
  </w:num>
  <w:num w:numId="11">
    <w:abstractNumId w:val="1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C9"/>
    <w:rsid w:val="00016635"/>
    <w:rsid w:val="00024B1F"/>
    <w:rsid w:val="00086384"/>
    <w:rsid w:val="000A68C8"/>
    <w:rsid w:val="000B7187"/>
    <w:rsid w:val="000D26E5"/>
    <w:rsid w:val="00106B0F"/>
    <w:rsid w:val="001178A4"/>
    <w:rsid w:val="00180400"/>
    <w:rsid w:val="0018298D"/>
    <w:rsid w:val="001907F2"/>
    <w:rsid w:val="001949BE"/>
    <w:rsid w:val="001951DF"/>
    <w:rsid w:val="00195755"/>
    <w:rsid w:val="002616D3"/>
    <w:rsid w:val="002628F2"/>
    <w:rsid w:val="0028719D"/>
    <w:rsid w:val="0028786A"/>
    <w:rsid w:val="00287F71"/>
    <w:rsid w:val="00312392"/>
    <w:rsid w:val="0031618F"/>
    <w:rsid w:val="0035416E"/>
    <w:rsid w:val="0036312A"/>
    <w:rsid w:val="00375252"/>
    <w:rsid w:val="003A776F"/>
    <w:rsid w:val="003C0515"/>
    <w:rsid w:val="003C1447"/>
    <w:rsid w:val="00454AC7"/>
    <w:rsid w:val="0046745A"/>
    <w:rsid w:val="004A56A6"/>
    <w:rsid w:val="004C46C3"/>
    <w:rsid w:val="004D0C9F"/>
    <w:rsid w:val="00514D5D"/>
    <w:rsid w:val="00524BA2"/>
    <w:rsid w:val="00530A34"/>
    <w:rsid w:val="00564978"/>
    <w:rsid w:val="005728D1"/>
    <w:rsid w:val="00583B72"/>
    <w:rsid w:val="0058735A"/>
    <w:rsid w:val="005917C8"/>
    <w:rsid w:val="005C0A49"/>
    <w:rsid w:val="005C563A"/>
    <w:rsid w:val="005D4BC9"/>
    <w:rsid w:val="005E657B"/>
    <w:rsid w:val="00623AD4"/>
    <w:rsid w:val="006403A8"/>
    <w:rsid w:val="00654429"/>
    <w:rsid w:val="006563C2"/>
    <w:rsid w:val="00682141"/>
    <w:rsid w:val="006D4118"/>
    <w:rsid w:val="006E71E5"/>
    <w:rsid w:val="007332D9"/>
    <w:rsid w:val="00736240"/>
    <w:rsid w:val="007C10F1"/>
    <w:rsid w:val="007D0353"/>
    <w:rsid w:val="008215E3"/>
    <w:rsid w:val="00877D4C"/>
    <w:rsid w:val="00877F3B"/>
    <w:rsid w:val="008A0C6A"/>
    <w:rsid w:val="008D4236"/>
    <w:rsid w:val="008E67D4"/>
    <w:rsid w:val="00915263"/>
    <w:rsid w:val="00915BC5"/>
    <w:rsid w:val="009356DC"/>
    <w:rsid w:val="00974DC8"/>
    <w:rsid w:val="009F51CB"/>
    <w:rsid w:val="009F6692"/>
    <w:rsid w:val="00A15628"/>
    <w:rsid w:val="00A3743F"/>
    <w:rsid w:val="00A625B6"/>
    <w:rsid w:val="00A9517E"/>
    <w:rsid w:val="00A9711D"/>
    <w:rsid w:val="00AA10F7"/>
    <w:rsid w:val="00AB3F78"/>
    <w:rsid w:val="00AB554D"/>
    <w:rsid w:val="00AC1B0D"/>
    <w:rsid w:val="00AC671A"/>
    <w:rsid w:val="00AD1778"/>
    <w:rsid w:val="00AF763A"/>
    <w:rsid w:val="00B10A38"/>
    <w:rsid w:val="00B25518"/>
    <w:rsid w:val="00B31C63"/>
    <w:rsid w:val="00B869D7"/>
    <w:rsid w:val="00BA6AEE"/>
    <w:rsid w:val="00BB3119"/>
    <w:rsid w:val="00BB3BCA"/>
    <w:rsid w:val="00BC7DB8"/>
    <w:rsid w:val="00C227BF"/>
    <w:rsid w:val="00C75151"/>
    <w:rsid w:val="00C766EE"/>
    <w:rsid w:val="00C92D1D"/>
    <w:rsid w:val="00CC4FA0"/>
    <w:rsid w:val="00D0415A"/>
    <w:rsid w:val="00D56818"/>
    <w:rsid w:val="00D612A3"/>
    <w:rsid w:val="00D82FC2"/>
    <w:rsid w:val="00D90A03"/>
    <w:rsid w:val="00E26428"/>
    <w:rsid w:val="00E77971"/>
    <w:rsid w:val="00E82B0A"/>
    <w:rsid w:val="00E9372C"/>
    <w:rsid w:val="00E958F9"/>
    <w:rsid w:val="00ED7635"/>
    <w:rsid w:val="00EE5332"/>
    <w:rsid w:val="00F526A1"/>
    <w:rsid w:val="00F60F76"/>
    <w:rsid w:val="00F7671D"/>
    <w:rsid w:val="00F84A2D"/>
    <w:rsid w:val="00F916EB"/>
    <w:rsid w:val="00FA6617"/>
    <w:rsid w:val="00FB3516"/>
    <w:rsid w:val="00FC25A3"/>
    <w:rsid w:val="00FF37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C23FA5F"/>
  <w15:chartTrackingRefBased/>
  <w15:docId w15:val="{DAFC3538-34DD-496F-83BF-35516067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link w:val="Ttulo1Car"/>
    <w:uiPriority w:val="9"/>
    <w:qFormat/>
    <w:rsid w:val="00AB3F7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907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07F2"/>
  </w:style>
  <w:style w:type="paragraph" w:styleId="Piedepgina">
    <w:name w:val="footer"/>
    <w:basedOn w:val="Normal"/>
    <w:link w:val="PiedepginaCar"/>
    <w:uiPriority w:val="99"/>
    <w:unhideWhenUsed/>
    <w:rsid w:val="001907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07F2"/>
  </w:style>
  <w:style w:type="table" w:styleId="Tablaconcuadrcula">
    <w:name w:val="Table Grid"/>
    <w:basedOn w:val="Tablanormal"/>
    <w:uiPriority w:val="39"/>
    <w:rsid w:val="001907F2"/>
    <w:pPr>
      <w:spacing w:after="0" w:line="240" w:lineRule="auto"/>
    </w:pPr>
    <w:rPr>
      <w:rFonts w:ascii="Matter Light" w:eastAsia="Times New Roman" w:hAnsi="Matter Light" w:cs="Times New Roman"/>
      <w:color w:val="00000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
    <w:name w:val="pie"/>
    <w:basedOn w:val="Piedepgina"/>
    <w:rsid w:val="001907F2"/>
    <w:pPr>
      <w:widowControl w:val="0"/>
      <w:autoSpaceDE w:val="0"/>
      <w:autoSpaceDN w:val="0"/>
      <w:adjustRightInd w:val="0"/>
      <w:textAlignment w:val="center"/>
    </w:pPr>
    <w:rPr>
      <w:rFonts w:ascii="Matter" w:eastAsia="Times New Roman" w:hAnsi="Matter" w:cs="Times New Roman"/>
      <w:color w:val="00587C"/>
      <w:sz w:val="18"/>
      <w:szCs w:val="18"/>
      <w:lang w:eastAsia="es-ES_tradnl"/>
    </w:rPr>
  </w:style>
  <w:style w:type="paragraph" w:customStyle="1" w:styleId="1-Normal">
    <w:name w:val="1- Normal"/>
    <w:basedOn w:val="Normal"/>
    <w:autoRedefine/>
    <w:qFormat/>
    <w:rsid w:val="001907F2"/>
    <w:pPr>
      <w:widowControl w:val="0"/>
      <w:autoSpaceDE w:val="0"/>
      <w:autoSpaceDN w:val="0"/>
      <w:adjustRightInd w:val="0"/>
      <w:spacing w:before="120" w:after="0" w:line="260" w:lineRule="atLeast"/>
      <w:jc w:val="both"/>
      <w:textAlignment w:val="center"/>
    </w:pPr>
    <w:rPr>
      <w:rFonts w:ascii="Matter Light" w:eastAsia="Times New Roman" w:hAnsi="Matter Light" w:cs="Times New Roman"/>
      <w:color w:val="000000"/>
      <w:lang w:val="en-US" w:eastAsia="es-ES_tradnl"/>
    </w:rPr>
  </w:style>
  <w:style w:type="paragraph" w:customStyle="1" w:styleId="5-Fecha">
    <w:name w:val="5 - Fecha"/>
    <w:basedOn w:val="6-Firma"/>
    <w:next w:val="6-Firma"/>
    <w:autoRedefine/>
    <w:qFormat/>
    <w:rsid w:val="001907F2"/>
    <w:pPr>
      <w:spacing w:before="360" w:after="120"/>
    </w:pPr>
  </w:style>
  <w:style w:type="paragraph" w:customStyle="1" w:styleId="6-Firma">
    <w:name w:val="6 - Firma"/>
    <w:basedOn w:val="Normal"/>
    <w:autoRedefine/>
    <w:qFormat/>
    <w:rsid w:val="001907F2"/>
    <w:pPr>
      <w:keepLines/>
      <w:autoSpaceDE w:val="0"/>
      <w:autoSpaceDN w:val="0"/>
      <w:adjustRightInd w:val="0"/>
      <w:spacing w:after="60" w:line="260" w:lineRule="atLeast"/>
      <w:ind w:right="5103"/>
      <w:textAlignment w:val="center"/>
    </w:pPr>
    <w:rPr>
      <w:rFonts w:ascii="Matter Light" w:eastAsia="Times New Roman" w:hAnsi="Matter Light" w:cs="HelveticaNeueLTStd-Roman"/>
      <w:color w:val="000000"/>
      <w:spacing w:val="-1"/>
      <w:szCs w:val="18"/>
      <w:lang w:val="es-ES_tradnl" w:eastAsia="es-ES_tradnl"/>
    </w:rPr>
  </w:style>
  <w:style w:type="character" w:customStyle="1" w:styleId="7-Negritanormal">
    <w:name w:val="7- Negrita normal"/>
    <w:uiPriority w:val="1"/>
    <w:qFormat/>
    <w:rsid w:val="001907F2"/>
    <w:rPr>
      <w:rFonts w:ascii="Matter Medium" w:hAnsi="Matter Medium"/>
      <w:b w:val="0"/>
      <w:i w:val="0"/>
      <w:spacing w:val="0"/>
    </w:rPr>
  </w:style>
  <w:style w:type="paragraph" w:customStyle="1" w:styleId="4-Listado">
    <w:name w:val="4- Listado"/>
    <w:basedOn w:val="Normal"/>
    <w:autoRedefine/>
    <w:qFormat/>
    <w:rsid w:val="00AB3F78"/>
    <w:pPr>
      <w:widowControl w:val="0"/>
      <w:numPr>
        <w:numId w:val="1"/>
      </w:numPr>
      <w:autoSpaceDE w:val="0"/>
      <w:autoSpaceDN w:val="0"/>
      <w:adjustRightInd w:val="0"/>
      <w:spacing w:before="120" w:after="0" w:line="260" w:lineRule="atLeast"/>
      <w:jc w:val="both"/>
      <w:textAlignment w:val="center"/>
    </w:pPr>
    <w:rPr>
      <w:rFonts w:ascii="Matter Light" w:eastAsia="Times New Roman" w:hAnsi="Matter Light" w:cs="Times New Roman"/>
      <w:color w:val="000000"/>
      <w:lang w:eastAsia="es-ES_tradnl"/>
    </w:rPr>
  </w:style>
  <w:style w:type="paragraph" w:customStyle="1" w:styleId="3-Subtitulo">
    <w:name w:val="3- Subtitulo"/>
    <w:basedOn w:val="Normal"/>
    <w:autoRedefine/>
    <w:qFormat/>
    <w:rsid w:val="00106B0F"/>
    <w:pPr>
      <w:widowControl w:val="0"/>
      <w:autoSpaceDE w:val="0"/>
      <w:autoSpaceDN w:val="0"/>
      <w:adjustRightInd w:val="0"/>
      <w:spacing w:before="240" w:after="120" w:line="300" w:lineRule="atLeast"/>
      <w:textAlignment w:val="center"/>
    </w:pPr>
    <w:rPr>
      <w:rFonts w:ascii="Matter Light" w:eastAsia="Calibri" w:hAnsi="Matter Light" w:cs="Matter Medium"/>
      <w:color w:val="4472C4" w:themeColor="accent1"/>
      <w:sz w:val="24"/>
      <w:szCs w:val="24"/>
      <w:lang w:eastAsia="es-ES_tradnl"/>
    </w:rPr>
  </w:style>
  <w:style w:type="paragraph" w:customStyle="1" w:styleId="2-Titulo">
    <w:name w:val="2-Titulo"/>
    <w:basedOn w:val="Ttulo1"/>
    <w:autoRedefine/>
    <w:qFormat/>
    <w:rsid w:val="00C227BF"/>
    <w:pPr>
      <w:keepNext w:val="0"/>
      <w:keepLines w:val="0"/>
      <w:widowControl w:val="0"/>
      <w:snapToGrid w:val="0"/>
      <w:spacing w:after="120" w:line="432" w:lineRule="exact"/>
      <w:jc w:val="both"/>
    </w:pPr>
    <w:rPr>
      <w:rFonts w:ascii="Matter SemiBold" w:eastAsia="Calibri" w:hAnsi="Matter SemiBold" w:cs="Matter-Light"/>
      <w:spacing w:val="-1"/>
      <w:sz w:val="24"/>
      <w:szCs w:val="24"/>
      <w:lang w:val="es-ES_tradnl" w:eastAsia="es-ES_tradnl"/>
    </w:rPr>
  </w:style>
  <w:style w:type="character" w:customStyle="1" w:styleId="Ttulo1Car">
    <w:name w:val="Título 1 Car"/>
    <w:basedOn w:val="Fuentedeprrafopredeter"/>
    <w:link w:val="Ttulo1"/>
    <w:uiPriority w:val="9"/>
    <w:rsid w:val="00AB3F78"/>
    <w:rPr>
      <w:rFonts w:asciiTheme="majorHAnsi" w:eastAsiaTheme="majorEastAsia" w:hAnsiTheme="majorHAnsi" w:cstheme="majorBidi"/>
      <w:color w:val="2F5496" w:themeColor="accent1" w:themeShade="BF"/>
      <w:sz w:val="32"/>
      <w:szCs w:val="32"/>
    </w:rPr>
  </w:style>
  <w:style w:type="paragraph" w:customStyle="1" w:styleId="B3-Web">
    <w:name w:val="B3- Web"/>
    <w:basedOn w:val="Normal"/>
    <w:rsid w:val="00BB3BCA"/>
    <w:pPr>
      <w:widowControl w:val="0"/>
      <w:autoSpaceDE w:val="0"/>
      <w:autoSpaceDN w:val="0"/>
      <w:adjustRightInd w:val="0"/>
      <w:spacing w:before="120" w:after="0" w:line="300" w:lineRule="atLeast"/>
      <w:jc w:val="both"/>
      <w:textAlignment w:val="center"/>
    </w:pPr>
    <w:rPr>
      <w:rFonts w:ascii="Matter Light" w:eastAsia="Times New Roman" w:hAnsi="Matter Light" w:cs="Times New Roman"/>
      <w:color w:val="00587C"/>
      <w:sz w:val="20"/>
      <w:szCs w:val="20"/>
      <w:lang w:eastAsia="es-ES_tradnl"/>
    </w:rPr>
  </w:style>
  <w:style w:type="table" w:customStyle="1" w:styleId="Tablaconcuadrcula1">
    <w:name w:val="Tabla con cuadrícula1"/>
    <w:basedOn w:val="Tablanormal"/>
    <w:next w:val="Tablaconcuadrcula"/>
    <w:uiPriority w:val="59"/>
    <w:rsid w:val="005D4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BA2"/>
    <w:rPr>
      <w:color w:val="0563C1" w:themeColor="hyperlink"/>
      <w:u w:val="single"/>
    </w:rPr>
  </w:style>
  <w:style w:type="character" w:styleId="Mencinsinresolver">
    <w:name w:val="Unresolved Mention"/>
    <w:basedOn w:val="Fuentedeprrafopredeter"/>
    <w:uiPriority w:val="99"/>
    <w:semiHidden/>
    <w:unhideWhenUsed/>
    <w:rsid w:val="00524BA2"/>
    <w:rPr>
      <w:color w:val="605E5C"/>
      <w:shd w:val="clear" w:color="auto" w:fill="E1DFDD"/>
    </w:rPr>
  </w:style>
  <w:style w:type="paragraph" w:styleId="Prrafodelista">
    <w:name w:val="List Paragraph"/>
    <w:basedOn w:val="Normal"/>
    <w:uiPriority w:val="34"/>
    <w:qFormat/>
    <w:rsid w:val="00514D5D"/>
    <w:pPr>
      <w:ind w:left="720"/>
      <w:contextualSpacing/>
    </w:pPr>
  </w:style>
  <w:style w:type="paragraph" w:styleId="Textodeglobo">
    <w:name w:val="Balloon Text"/>
    <w:basedOn w:val="Normal"/>
    <w:link w:val="TextodegloboCar"/>
    <w:uiPriority w:val="99"/>
    <w:semiHidden/>
    <w:unhideWhenUsed/>
    <w:rsid w:val="004A56A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56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osdeporte@malaga.e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latero\Desktop\A4%20-%20Area_Deporte.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8C8F8-001E-497A-97A3-83057780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 Area_Deporte</Template>
  <TotalTime>344</TotalTime>
  <Pages>6</Pages>
  <Words>1557</Words>
  <Characters>8566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Ayuntamiento de Málaga</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Platero Sánchez, Guadalupe</dc:creator>
  <cp:keywords/>
  <dc:description/>
  <cp:lastModifiedBy>Ramos Clavero, Francisco</cp:lastModifiedBy>
  <cp:revision>22</cp:revision>
  <dcterms:created xsi:type="dcterms:W3CDTF">2024-09-17T12:05:00Z</dcterms:created>
  <dcterms:modified xsi:type="dcterms:W3CDTF">2026-09-15T10:32:00Z</dcterms:modified>
</cp:coreProperties>
</file>